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56DA" w14:textId="6D4E8EC2" w:rsidR="00C15486" w:rsidRDefault="00C862C2">
      <w:pPr>
        <w:pStyle w:val="P68B1DB1-Navade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jc w:val="center"/>
      </w:pPr>
      <w:r>
        <w:t xml:space="preserve">Predstavitev </w:t>
      </w:r>
      <w:r w:rsidR="00600372">
        <w:t xml:space="preserve">referenc </w:t>
      </w:r>
      <w:r>
        <w:t xml:space="preserve">zunanjega strokovnjaka za oceno </w:t>
      </w:r>
      <w:r w:rsidR="00AB2A9B">
        <w:t>predlogov projektov z vidika državnih pomoči</w:t>
      </w:r>
      <w:r w:rsidR="00600372">
        <w:t xml:space="preserve">, prejetih </w:t>
      </w:r>
      <w:r>
        <w:t xml:space="preserve">v okviru javnih razpisov za standardne projekte </w:t>
      </w:r>
      <w:r w:rsidR="00600372">
        <w:t xml:space="preserve">v okviru </w:t>
      </w:r>
      <w:r>
        <w:t>IP</w:t>
      </w:r>
      <w:r w:rsidR="00600372">
        <w:t xml:space="preserve"> programa</w:t>
      </w:r>
      <w:r>
        <w:t xml:space="preserve"> SI-HR 2021–2027</w:t>
      </w:r>
    </w:p>
    <w:p w14:paraId="268DD193" w14:textId="77777777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</w:rPr>
      </w:pPr>
    </w:p>
    <w:p w14:paraId="29ADA8EE" w14:textId="63799CA4" w:rsidR="00C15486" w:rsidRDefault="00C862C2">
      <w:pPr>
        <w:jc w:val="both"/>
      </w:pPr>
      <w:r>
        <w:rPr>
          <w:rFonts w:ascii="Calibri" w:eastAsia="Calibri" w:hAnsi="Calibri" w:cs="Times New Roman"/>
        </w:rPr>
        <w:t xml:space="preserve">Za namene </w:t>
      </w:r>
      <w:r w:rsidR="00600372">
        <w:rPr>
          <w:rFonts w:ascii="Calibri" w:eastAsia="Calibri" w:hAnsi="Calibri" w:cs="Times New Roman"/>
        </w:rPr>
        <w:t>J</w:t>
      </w:r>
      <w:r>
        <w:rPr>
          <w:rFonts w:ascii="Calibri" w:eastAsia="Calibri" w:hAnsi="Calibri" w:cs="Times New Roman"/>
        </w:rPr>
        <w:t xml:space="preserve">avnega </w:t>
      </w:r>
      <w:r w:rsidR="00600372">
        <w:rPr>
          <w:rFonts w:ascii="Calibri" w:eastAsia="Calibri" w:hAnsi="Calibri" w:cs="Times New Roman"/>
        </w:rPr>
        <w:t>povabila</w:t>
      </w:r>
      <w:r>
        <w:rPr>
          <w:rFonts w:ascii="Calibri" w:eastAsia="Calibri" w:hAnsi="Calibri" w:cs="Times New Roman"/>
        </w:rPr>
        <w:t xml:space="preserve"> za sodelovanje neodvisnih </w:t>
      </w:r>
      <w:r>
        <w:t xml:space="preserve">zunanjih strokovnjakov za oceno </w:t>
      </w:r>
      <w:r w:rsidR="00AB2A9B">
        <w:t>predlogov projektov z vidika državnih pomoči</w:t>
      </w:r>
      <w:r>
        <w:t xml:space="preserve">, prejetih v okviru javnih razpisov za standardne projekte v okviru </w:t>
      </w:r>
      <w:proofErr w:type="spellStart"/>
      <w:r>
        <w:t>Interreg</w:t>
      </w:r>
      <w:proofErr w:type="spellEnd"/>
      <w:r>
        <w:t xml:space="preserve"> </w:t>
      </w:r>
      <w:r w:rsidR="00600372">
        <w:t xml:space="preserve">programa </w:t>
      </w:r>
      <w:r>
        <w:t>Slovenija</w:t>
      </w:r>
      <w:r w:rsidR="00600372">
        <w:t>-</w:t>
      </w:r>
      <w:r>
        <w:t>Hrvaška 2021–2027:</w:t>
      </w:r>
    </w:p>
    <w:p w14:paraId="0094809A" w14:textId="77777777" w:rsidR="00C15486" w:rsidRDefault="00C15486">
      <w:pPr>
        <w:tabs>
          <w:tab w:val="center" w:pos="7722"/>
          <w:tab w:val="right" w:pos="9072"/>
        </w:tabs>
        <w:spacing w:after="0" w:line="276" w:lineRule="auto"/>
        <w:rPr>
          <w:rFonts w:ascii="Calibri" w:eastAsia="Calibri" w:hAnsi="Calibri" w:cs="Times New Roman"/>
          <w:b/>
          <w:sz w:val="24"/>
        </w:rPr>
      </w:pPr>
    </w:p>
    <w:p w14:paraId="0636729A" w14:textId="52B4E3D0" w:rsidR="00C15486" w:rsidRDefault="00C862C2">
      <w:pPr>
        <w:pStyle w:val="P68B1DB1-Navaden2"/>
        <w:tabs>
          <w:tab w:val="center" w:pos="7722"/>
          <w:tab w:val="right" w:pos="9072"/>
        </w:tabs>
        <w:spacing w:after="0" w:line="276" w:lineRule="auto"/>
      </w:pPr>
      <w:r>
        <w:t>Zunanji strokovnjak</w:t>
      </w:r>
    </w:p>
    <w:p w14:paraId="71D74400" w14:textId="77777777" w:rsidR="00C15486" w:rsidRDefault="00C862C2">
      <w:pPr>
        <w:pStyle w:val="P68B1DB1-Navaden3"/>
        <w:tabs>
          <w:tab w:val="center" w:pos="7722"/>
          <w:tab w:val="right" w:pos="9072"/>
        </w:tabs>
        <w:spacing w:after="200" w:line="276" w:lineRule="auto"/>
      </w:pP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</w:t>
      </w:r>
      <w:r>
        <w:rPr>
          <w:i/>
          <w:sz w:val="18"/>
        </w:rPr>
        <w:t>/ime in priimek/</w:t>
      </w:r>
    </w:p>
    <w:p w14:paraId="6A58ADD5" w14:textId="32D84A44" w:rsidR="00C15486" w:rsidRDefault="00C862C2">
      <w:pPr>
        <w:pStyle w:val="P68B1DB1-Navaden3"/>
        <w:tabs>
          <w:tab w:val="center" w:pos="7722"/>
          <w:tab w:val="right" w:pos="9072"/>
        </w:tabs>
        <w:spacing w:after="200" w:line="276" w:lineRule="auto"/>
        <w:rPr>
          <w:i/>
          <w:sz w:val="18"/>
        </w:rPr>
      </w:pP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</w:t>
      </w:r>
      <w:r>
        <w:rPr>
          <w:i/>
          <w:sz w:val="18"/>
        </w:rPr>
        <w:t>/stopnja izobrazbe/</w:t>
      </w:r>
    </w:p>
    <w:p w14:paraId="2EA5E773" w14:textId="77777777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6711ABB4" w14:textId="15AF9343" w:rsidR="00C15486" w:rsidRDefault="00C862C2">
      <w:pPr>
        <w:pStyle w:val="P68B1DB1-Navaden3"/>
        <w:tabs>
          <w:tab w:val="center" w:pos="7722"/>
          <w:tab w:val="right" w:pos="9072"/>
        </w:tabs>
        <w:spacing w:after="200" w:line="276" w:lineRule="auto"/>
        <w:rPr>
          <w:i/>
          <w:sz w:val="18"/>
        </w:rPr>
      </w:pPr>
      <w:r>
        <w:t>3 leta ali več delovnih izkušenj na področju državn</w:t>
      </w:r>
      <w:r w:rsidR="00AB2A9B">
        <w:t>ih</w:t>
      </w:r>
      <w:r>
        <w:t xml:space="preserve"> pomoči</w:t>
      </w:r>
      <w:r>
        <w:rPr>
          <w:i/>
          <w:sz w:val="18"/>
        </w:rPr>
        <w:t xml:space="preserve"> </w:t>
      </w: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DA, </w:t>
      </w: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NE/ </w:t>
      </w:r>
      <w:r>
        <w:rPr>
          <w:i/>
          <w:sz w:val="18"/>
        </w:rPr>
        <w:t>ustrezno navedite/</w:t>
      </w:r>
    </w:p>
    <w:p w14:paraId="2BF504BD" w14:textId="193B96B0" w:rsidR="00C15486" w:rsidRDefault="00AB2A9B">
      <w:pPr>
        <w:pStyle w:val="P68B1DB1-Odstavekseznama4"/>
        <w:numPr>
          <w:ilvl w:val="0"/>
          <w:numId w:val="1"/>
        </w:numPr>
        <w:tabs>
          <w:tab w:val="center" w:pos="7722"/>
          <w:tab w:val="right" w:pos="9072"/>
        </w:tabs>
        <w:spacing w:after="0" w:line="240" w:lineRule="auto"/>
      </w:pPr>
      <w:r>
        <w:t>Izkušnje na področju državnih</w:t>
      </w:r>
      <w:r w:rsidR="00C862C2">
        <w:t xml:space="preserve"> pomoči:  </w:t>
      </w:r>
    </w:p>
    <w:p w14:paraId="71C39329" w14:textId="77777777" w:rsidR="00C15486" w:rsidRDefault="00C15486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6888"/>
      </w:tblGrid>
      <w:tr w:rsidR="00C15486" w14:paraId="234152D6" w14:textId="77777777" w:rsidTr="00D93905">
        <w:tc>
          <w:tcPr>
            <w:tcW w:w="2810" w:type="dxa"/>
          </w:tcPr>
          <w:p w14:paraId="76F17730" w14:textId="37FE4868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</w:pPr>
            <w:r>
              <w:t>Na</w:t>
            </w:r>
            <w:r w:rsidR="00600372">
              <w:t>ziv</w:t>
            </w:r>
            <w:r>
              <w:t xml:space="preserve"> </w:t>
            </w:r>
            <w:r w:rsidR="00600372">
              <w:t>reference</w:t>
            </w:r>
          </w:p>
          <w:p w14:paraId="287670D6" w14:textId="2668B967" w:rsidR="00C15486" w:rsidRDefault="00C862C2">
            <w:pPr>
              <w:pStyle w:val="P68B1DB1-Navaden6"/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  <w:r w:rsidRPr="00AB2A9B">
              <w:rPr>
                <w:rFonts w:ascii="Calibri" w:eastAsia="Calibri" w:hAnsi="Calibri" w:cs="Times New Roman"/>
              </w:rPr>
              <w:t>(</w:t>
            </w:r>
            <w:r w:rsidRPr="00AB2A9B">
              <w:t>izkušnje na področju državn</w:t>
            </w:r>
            <w:r w:rsidR="00AB2A9B">
              <w:t xml:space="preserve">ih </w:t>
            </w:r>
            <w:r>
              <w:t>pomoči/</w:t>
            </w:r>
            <w:r w:rsidR="00600372">
              <w:t xml:space="preserve">naziv </w:t>
            </w:r>
            <w:r>
              <w:t>projekta/storitev</w:t>
            </w:r>
            <w:r>
              <w:rPr>
                <w:rFonts w:ascii="Calibri" w:eastAsia="Calibri" w:hAnsi="Calibri" w:cs="Times New Roman"/>
              </w:rPr>
              <w:t>) ali</w:t>
            </w:r>
            <w:r>
              <w:rPr>
                <w:rFonts w:ascii="Calibri" w:eastAsia="Calibri" w:hAnsi="Calibri" w:cs="Times New Roman"/>
                <w:u w:val="single"/>
              </w:rPr>
              <w:t xml:space="preserve"> </w:t>
            </w:r>
          </w:p>
          <w:p w14:paraId="62D39A15" w14:textId="5BDD64F5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Pogodba o zaposlitvi, na podlagi katere je strokovnjak delal na področju državnih pomoči </w:t>
            </w:r>
          </w:p>
        </w:tc>
        <w:tc>
          <w:tcPr>
            <w:tcW w:w="2251" w:type="dxa"/>
          </w:tcPr>
          <w:p w14:paraId="6ACAF763" w14:textId="77777777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Ime naročnika</w:t>
            </w:r>
          </w:p>
        </w:tc>
        <w:tc>
          <w:tcPr>
            <w:tcW w:w="2221" w:type="dxa"/>
          </w:tcPr>
          <w:p w14:paraId="0781700D" w14:textId="77777777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Opis izvedenih nalog</w:t>
            </w:r>
          </w:p>
        </w:tc>
        <w:tc>
          <w:tcPr>
            <w:tcW w:w="6888" w:type="dxa"/>
          </w:tcPr>
          <w:p w14:paraId="0BB46989" w14:textId="1728FBC8" w:rsidR="00C15486" w:rsidRDefault="00C862C2" w:rsidP="006B7BC4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Datum začetka in konca referenčnega </w:t>
            </w:r>
            <w:r w:rsidR="006B7BC4">
              <w:t>dela</w:t>
            </w:r>
            <w:r>
              <w:t>/pogodbe (leta, meseci)</w:t>
            </w:r>
          </w:p>
        </w:tc>
      </w:tr>
      <w:tr w:rsidR="00C15486" w14:paraId="258A9A57" w14:textId="77777777" w:rsidTr="00D93905">
        <w:tc>
          <w:tcPr>
            <w:tcW w:w="2810" w:type="dxa"/>
          </w:tcPr>
          <w:p w14:paraId="1C1399B6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36FC96E9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1336408A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2356A415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4DE18B13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888" w:type="dxa"/>
          </w:tcPr>
          <w:p w14:paraId="60A142C0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15486" w14:paraId="236F813F" w14:textId="77777777" w:rsidTr="00D93905">
        <w:tc>
          <w:tcPr>
            <w:tcW w:w="2810" w:type="dxa"/>
          </w:tcPr>
          <w:p w14:paraId="514FC63C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7C74C256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26505594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72EFDDD0" w14:textId="77777777" w:rsidR="00C15486" w:rsidRDefault="00C862C2">
            <w:pPr>
              <w:pStyle w:val="P68B1DB1-Navaden3"/>
            </w:pPr>
            <w:r>
              <w:lastRenderedPageBreak/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771D669A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888" w:type="dxa"/>
          </w:tcPr>
          <w:p w14:paraId="3DF60D78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07BE20C3" w14:textId="77777777" w:rsidR="00C15486" w:rsidRDefault="00C15486"/>
    <w:p w14:paraId="23FB8846" w14:textId="77777777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03A79816" w14:textId="433B80EC" w:rsidR="00C15486" w:rsidRDefault="00C862C2">
      <w:pPr>
        <w:pStyle w:val="P68B1DB1-Odstavekseznama4"/>
        <w:numPr>
          <w:ilvl w:val="0"/>
          <w:numId w:val="1"/>
        </w:numPr>
        <w:tabs>
          <w:tab w:val="center" w:pos="7722"/>
          <w:tab w:val="right" w:pos="9072"/>
        </w:tabs>
        <w:spacing w:after="0" w:line="240" w:lineRule="auto"/>
      </w:pPr>
      <w:r>
        <w:t xml:space="preserve">Poznavanje programov EU, </w:t>
      </w:r>
      <w:r w:rsidR="00D93905">
        <w:t>še posebej</w:t>
      </w:r>
      <w:r>
        <w:t xml:space="preserve"> programov, </w:t>
      </w:r>
      <w:r w:rsidR="00D93905">
        <w:t>financiranih v okviru</w:t>
      </w:r>
      <w:r>
        <w:t xml:space="preserve"> evropskih strukturnih in investicijskih skladov</w:t>
      </w:r>
      <w:r w:rsidR="00D93905">
        <w:t xml:space="preserve"> (ESIF)</w:t>
      </w:r>
      <w:r>
        <w:t xml:space="preserve">:  </w:t>
      </w:r>
    </w:p>
    <w:p w14:paraId="4F822F60" w14:textId="77777777" w:rsidR="00C15486" w:rsidRDefault="00C15486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6888"/>
      </w:tblGrid>
      <w:tr w:rsidR="00C15486" w14:paraId="581FCE8E" w14:textId="77777777" w:rsidTr="00D93905">
        <w:tc>
          <w:tcPr>
            <w:tcW w:w="2810" w:type="dxa"/>
          </w:tcPr>
          <w:p w14:paraId="5060563B" w14:textId="7A16FFAD" w:rsidR="00C15486" w:rsidRPr="00AB2A9B" w:rsidRDefault="00C862C2">
            <w:pPr>
              <w:pStyle w:val="P68B1DB1-Navaden5"/>
              <w:tabs>
                <w:tab w:val="center" w:pos="7722"/>
                <w:tab w:val="right" w:pos="9072"/>
              </w:tabs>
            </w:pPr>
            <w:r w:rsidRPr="00AB2A9B">
              <w:t>Na</w:t>
            </w:r>
            <w:r w:rsidR="006B7BC4" w:rsidRPr="00AB2A9B">
              <w:t>ziv</w:t>
            </w:r>
            <w:r w:rsidRPr="00AB2A9B">
              <w:t xml:space="preserve"> </w:t>
            </w:r>
            <w:r w:rsidR="006B7BC4" w:rsidRPr="00AB2A9B">
              <w:t>reference</w:t>
            </w:r>
          </w:p>
          <w:p w14:paraId="1AD905E7" w14:textId="4EC98420" w:rsidR="00C15486" w:rsidRPr="00AB2A9B" w:rsidRDefault="00C862C2">
            <w:pPr>
              <w:pStyle w:val="P68B1DB1-Navaden6"/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  <w:r w:rsidRPr="00AB2A9B">
              <w:rPr>
                <w:rFonts w:ascii="Calibri" w:eastAsia="Calibri" w:hAnsi="Calibri" w:cs="Times New Roman"/>
              </w:rPr>
              <w:t>(</w:t>
            </w:r>
            <w:r w:rsidRPr="00AB2A9B">
              <w:t xml:space="preserve">izkušnje s </w:t>
            </w:r>
            <w:r w:rsidRPr="00AB2A9B">
              <w:rPr>
                <w:rFonts w:ascii="Calibri" w:eastAsia="Calibri" w:hAnsi="Calibri" w:cs="Times New Roman"/>
              </w:rPr>
              <w:t xml:space="preserve">programi EU, </w:t>
            </w:r>
            <w:r w:rsidR="00D93905">
              <w:rPr>
                <w:rFonts w:ascii="Calibri" w:eastAsia="Calibri" w:hAnsi="Calibri" w:cs="Times New Roman"/>
              </w:rPr>
              <w:t xml:space="preserve">še posebej </w:t>
            </w:r>
            <w:r w:rsidR="00D93905">
              <w:t>s programi, financirani v okviru evropskih strukturnih in investicijskih skladov</w:t>
            </w:r>
            <w:r w:rsidR="00D93905" w:rsidRPr="00AB2A9B">
              <w:t xml:space="preserve"> </w:t>
            </w:r>
            <w:r w:rsidRPr="00AB2A9B">
              <w:t>/</w:t>
            </w:r>
            <w:r w:rsidR="006B7BC4" w:rsidRPr="00AB2A9B">
              <w:t xml:space="preserve">naziv </w:t>
            </w:r>
            <w:r w:rsidRPr="00AB2A9B">
              <w:t>projekta</w:t>
            </w:r>
            <w:r w:rsidRPr="00AB2A9B">
              <w:rPr>
                <w:rFonts w:ascii="Calibri" w:eastAsia="Calibri" w:hAnsi="Calibri" w:cs="Times New Roman"/>
              </w:rPr>
              <w:t xml:space="preserve">) ali </w:t>
            </w:r>
          </w:p>
          <w:p w14:paraId="12C43B0C" w14:textId="148680DC" w:rsidR="00C15486" w:rsidRPr="00AB2A9B" w:rsidRDefault="00C862C2" w:rsidP="00D93905">
            <w:pPr>
              <w:pStyle w:val="P68B1DB1-Navaden5"/>
              <w:tabs>
                <w:tab w:val="center" w:pos="7722"/>
                <w:tab w:val="right" w:pos="9072"/>
              </w:tabs>
            </w:pPr>
            <w:r w:rsidRPr="00AB2A9B">
              <w:t xml:space="preserve">Pogodba o zaposlitvi, v skladu s katero je strokovnjak sodeloval pri programih EU, </w:t>
            </w:r>
            <w:r w:rsidR="00D93905">
              <w:t>še posebej programih, financiranih v okviru evropskih strukturnih in investicijskih skladov</w:t>
            </w:r>
          </w:p>
        </w:tc>
        <w:tc>
          <w:tcPr>
            <w:tcW w:w="2251" w:type="dxa"/>
          </w:tcPr>
          <w:p w14:paraId="0D1A03D2" w14:textId="77777777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Ime naročnika</w:t>
            </w:r>
          </w:p>
        </w:tc>
        <w:tc>
          <w:tcPr>
            <w:tcW w:w="2221" w:type="dxa"/>
          </w:tcPr>
          <w:p w14:paraId="3A113534" w14:textId="77777777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Opis izvedenih nalog</w:t>
            </w:r>
          </w:p>
        </w:tc>
        <w:tc>
          <w:tcPr>
            <w:tcW w:w="6888" w:type="dxa"/>
          </w:tcPr>
          <w:p w14:paraId="4132E248" w14:textId="3E707FD6" w:rsidR="00C15486" w:rsidRDefault="00C862C2" w:rsidP="00422C4E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Datum začetka in konca referenčnega </w:t>
            </w:r>
            <w:r w:rsidR="006B7BC4">
              <w:t>de</w:t>
            </w:r>
            <w:r w:rsidR="00422C4E">
              <w:t>l</w:t>
            </w:r>
            <w:r w:rsidR="006B7BC4">
              <w:t>a</w:t>
            </w:r>
            <w:r>
              <w:t>/pogodbe (leta, meseci)</w:t>
            </w:r>
          </w:p>
        </w:tc>
      </w:tr>
      <w:tr w:rsidR="00C15486" w14:paraId="0334BC55" w14:textId="77777777" w:rsidTr="00D93905">
        <w:tc>
          <w:tcPr>
            <w:tcW w:w="2810" w:type="dxa"/>
          </w:tcPr>
          <w:p w14:paraId="5743F4BA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651066EC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41496664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37E9F16E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24DFE067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888" w:type="dxa"/>
          </w:tcPr>
          <w:p w14:paraId="3BB0A849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15486" w14:paraId="165DD20C" w14:textId="77777777" w:rsidTr="00D93905">
        <w:tc>
          <w:tcPr>
            <w:tcW w:w="2810" w:type="dxa"/>
          </w:tcPr>
          <w:p w14:paraId="1929CB1E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73620741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12BD32CA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7F5231B1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0F4949FE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888" w:type="dxa"/>
          </w:tcPr>
          <w:p w14:paraId="09A83DF7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0219DF51" w14:textId="2EF99858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3598C91E" w14:textId="5C1645D9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5D826E9F" w14:textId="4AE59B28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657E2006" w14:textId="77777777" w:rsidR="00422C4E" w:rsidRDefault="00422C4E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34E238AA" w14:textId="65A4B064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7A0FD5F9" w14:textId="77777777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41686190" w14:textId="320DD28F" w:rsidR="00C15486" w:rsidRDefault="00C862C2">
      <w:pPr>
        <w:pStyle w:val="P68B1DB1-Odstavekseznama7"/>
        <w:numPr>
          <w:ilvl w:val="0"/>
          <w:numId w:val="1"/>
        </w:num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Znanje in izkušnje </w:t>
      </w:r>
      <w:r>
        <w:t xml:space="preserve">pri </w:t>
      </w:r>
      <w:r w:rsidRPr="003B699A">
        <w:t xml:space="preserve">ocenjevanju </w:t>
      </w:r>
      <w:r w:rsidR="00AB2A9B" w:rsidRPr="003B699A">
        <w:t>predlogov projektov z vidika državnih pomoči</w:t>
      </w:r>
      <w:r>
        <w:rPr>
          <w:rFonts w:ascii="Calibri" w:eastAsia="Calibri" w:hAnsi="Calibri" w:cs="Times New Roman"/>
        </w:rPr>
        <w:t>:</w:t>
      </w:r>
    </w:p>
    <w:p w14:paraId="66A32AA3" w14:textId="77777777" w:rsidR="00C15486" w:rsidRDefault="00C15486">
      <w:pPr>
        <w:pStyle w:val="Odstavekseznama"/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5C739DBD" w14:textId="77777777" w:rsidR="00C15486" w:rsidRDefault="00C862C2">
      <w:pPr>
        <w:pStyle w:val="P68B1DB1-Navaden3"/>
        <w:tabs>
          <w:tab w:val="center" w:pos="7722"/>
          <w:tab w:val="right" w:pos="9072"/>
        </w:tabs>
        <w:spacing w:after="200" w:line="276" w:lineRule="auto"/>
        <w:rPr>
          <w:i/>
          <w:sz w:val="18"/>
        </w:rPr>
      </w:pP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Da, </w:t>
      </w: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NE/ </w:t>
      </w:r>
      <w:r>
        <w:rPr>
          <w:i/>
          <w:sz w:val="18"/>
        </w:rPr>
        <w:t xml:space="preserve">ustrezno označite/ </w:t>
      </w:r>
    </w:p>
    <w:p w14:paraId="5A773FFD" w14:textId="030CD43B" w:rsidR="00C15486" w:rsidRDefault="00C862C2">
      <w:pPr>
        <w:pStyle w:val="P68B1DB1-Navaden8"/>
      </w:pPr>
      <w:r>
        <w:t xml:space="preserve">Če ste </w:t>
      </w:r>
      <w:r w:rsidR="006B7BC4">
        <w:t xml:space="preserve">izbrali </w:t>
      </w:r>
      <w:r>
        <w:t>DA, izpolnite spodnjo tabelo.</w:t>
      </w:r>
    </w:p>
    <w:p w14:paraId="2BDEAF11" w14:textId="77777777" w:rsidR="00C15486" w:rsidRDefault="00C15486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6888"/>
      </w:tblGrid>
      <w:tr w:rsidR="00C15486" w14:paraId="57E78DFE" w14:textId="77777777" w:rsidTr="00D93905">
        <w:tc>
          <w:tcPr>
            <w:tcW w:w="2810" w:type="dxa"/>
          </w:tcPr>
          <w:p w14:paraId="18EEF712" w14:textId="28149589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</w:pPr>
            <w:r>
              <w:t>Na</w:t>
            </w:r>
            <w:r w:rsidR="006B7BC4">
              <w:t>ziv</w:t>
            </w:r>
            <w:r>
              <w:t xml:space="preserve"> </w:t>
            </w:r>
            <w:r w:rsidR="006B7BC4">
              <w:t>reference</w:t>
            </w:r>
          </w:p>
          <w:p w14:paraId="2289237D" w14:textId="6B037BD5" w:rsidR="00C15486" w:rsidRDefault="00C862C2">
            <w:pPr>
              <w:pStyle w:val="P68B1DB1-Navaden6"/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(Izkušnje </w:t>
            </w:r>
            <w:r w:rsidR="00AB2A9B">
              <w:t>pri ocenjevanju predlogov projektov z vidika državnih pomoči</w:t>
            </w:r>
            <w:r w:rsidR="00D9390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ali </w:t>
            </w:r>
          </w:p>
          <w:p w14:paraId="022343DC" w14:textId="19B3447E" w:rsidR="00C15486" w:rsidRDefault="00C862C2" w:rsidP="00AB2A9B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Pogodba o zaposlitvi, na podlagi katere je strokovnjak </w:t>
            </w:r>
            <w:r w:rsidR="00AB2A9B">
              <w:t>pridobil izkušnje</w:t>
            </w:r>
            <w:r>
              <w:t xml:space="preserve"> </w:t>
            </w:r>
            <w:r w:rsidR="00AB2A9B">
              <w:t>pri ocenjevanju predlogov projektov z vidika državnih pomoči</w:t>
            </w:r>
          </w:p>
        </w:tc>
        <w:tc>
          <w:tcPr>
            <w:tcW w:w="2251" w:type="dxa"/>
          </w:tcPr>
          <w:p w14:paraId="1DEF1369" w14:textId="77777777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Ime naročnika</w:t>
            </w:r>
          </w:p>
        </w:tc>
        <w:tc>
          <w:tcPr>
            <w:tcW w:w="2221" w:type="dxa"/>
          </w:tcPr>
          <w:p w14:paraId="77C8575E" w14:textId="77777777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Opis izvedenih nalog</w:t>
            </w:r>
          </w:p>
        </w:tc>
        <w:tc>
          <w:tcPr>
            <w:tcW w:w="6888" w:type="dxa"/>
          </w:tcPr>
          <w:p w14:paraId="5BCCB924" w14:textId="68F0E486" w:rsidR="00C15486" w:rsidRDefault="00C862C2" w:rsidP="006B7BC4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Datum začetka in konca referenčnega </w:t>
            </w:r>
            <w:r w:rsidR="006B7BC4">
              <w:t>dela</w:t>
            </w:r>
            <w:r>
              <w:t>/pogodbe (leta, meseci)</w:t>
            </w:r>
          </w:p>
        </w:tc>
      </w:tr>
      <w:tr w:rsidR="00C15486" w14:paraId="1E81516D" w14:textId="77777777" w:rsidTr="00D93905">
        <w:tc>
          <w:tcPr>
            <w:tcW w:w="2810" w:type="dxa"/>
          </w:tcPr>
          <w:p w14:paraId="693F2309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36300156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6AB01DC0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017242F8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177FCD02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888" w:type="dxa"/>
          </w:tcPr>
          <w:p w14:paraId="1CE87FF3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15486" w14:paraId="6F1BD5D5" w14:textId="77777777" w:rsidTr="00D93905">
        <w:tc>
          <w:tcPr>
            <w:tcW w:w="2810" w:type="dxa"/>
          </w:tcPr>
          <w:p w14:paraId="621D9102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2350EA15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7230FC72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5C5192EE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407E957E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888" w:type="dxa"/>
          </w:tcPr>
          <w:p w14:paraId="5339E53A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19E73E93" w14:textId="684A49CE" w:rsidR="00C15486" w:rsidRDefault="00C15486"/>
    <w:p w14:paraId="04FE5043" w14:textId="77777777" w:rsidR="00C15486" w:rsidRDefault="00C15486"/>
    <w:p w14:paraId="38563F90" w14:textId="02FBA3FE" w:rsidR="00C15486" w:rsidRDefault="00C862C2">
      <w:pPr>
        <w:jc w:val="both"/>
      </w:pPr>
      <w:r>
        <w:rPr>
          <w:rFonts w:ascii="Calibri" w:eastAsia="Calibri" w:hAnsi="Calibri" w:cs="Times New Roman"/>
          <w:u w:val="single"/>
        </w:rPr>
        <w:lastRenderedPageBreak/>
        <w:t>D. Znanje jezikov</w:t>
      </w:r>
      <w:r w:rsidR="006B7BC4" w:rsidRPr="00DF7849">
        <w:rPr>
          <w:rFonts w:ascii="Calibri" w:eastAsia="Calibri" w:hAnsi="Calibri" w:cs="Times New Roman"/>
          <w:vertAlign w:val="superscript"/>
        </w:rPr>
        <w:footnoteReference w:id="1"/>
      </w:r>
      <w:r>
        <w:rPr>
          <w:rFonts w:ascii="Calibri" w:eastAsia="Calibri" w:hAnsi="Calibri" w:cs="Times New Roman"/>
          <w:u w:val="single"/>
        </w:rPr>
        <w:t>/</w:t>
      </w:r>
      <w:r>
        <w:rPr>
          <w:rFonts w:ascii="Calibri" w:eastAsia="Calibri" w:hAnsi="Calibri" w:cs="Times New Roman"/>
          <w:i/>
          <w:sz w:val="18"/>
        </w:rPr>
        <w:t xml:space="preserve">navedite raven v skladu z evropsko klasifikacijo CEFR za vsak jezik/ </w:t>
      </w:r>
      <w:r>
        <w:t xml:space="preserve">za angleščino </w:t>
      </w:r>
      <w:r w:rsidR="006B7BC4">
        <w:t xml:space="preserve">je obvezna najnižja </w:t>
      </w:r>
      <w:r>
        <w:t>stopnj</w:t>
      </w:r>
      <w:r w:rsidR="006B7BC4">
        <w:t>a</w:t>
      </w:r>
      <w:r>
        <w:t xml:space="preserve"> B2 </w:t>
      </w:r>
      <w:r w:rsidR="006B7BC4">
        <w:t>za govorno sporazumevanje</w:t>
      </w:r>
      <w:r>
        <w:t xml:space="preserve">, </w:t>
      </w:r>
      <w:r w:rsidR="006B7BC4">
        <w:t>bralno razumevanje</w:t>
      </w:r>
      <w:r>
        <w:t xml:space="preserve"> in </w:t>
      </w:r>
      <w:r w:rsidR="006B7BC4">
        <w:t>pisno sporočanje</w:t>
      </w:r>
      <w:r w:rsidR="00D93905">
        <w:t>. Za</w:t>
      </w:r>
      <w:r w:rsidR="006B7BC4">
        <w:t xml:space="preserve"> enega</w:t>
      </w:r>
      <w:r>
        <w:t xml:space="preserve"> od jezikov</w:t>
      </w:r>
      <w:r w:rsidR="00D93905">
        <w:t>:</w:t>
      </w:r>
      <w:r>
        <w:t xml:space="preserve"> </w:t>
      </w:r>
      <w:r w:rsidR="006B7BC4">
        <w:t>s</w:t>
      </w:r>
      <w:r>
        <w:t xml:space="preserve">lovenščina ali hrvaščina </w:t>
      </w:r>
      <w:r w:rsidR="00D93905">
        <w:t xml:space="preserve">je </w:t>
      </w:r>
      <w:r w:rsidR="006B7BC4">
        <w:t xml:space="preserve">zahtevana raven znanja </w:t>
      </w:r>
      <w:r w:rsidR="00DF7849">
        <w:t xml:space="preserve">C1 </w:t>
      </w:r>
      <w:r>
        <w:t>za govorno sporazumevanje, bralno razumevanje in pisno sporočanje.</w:t>
      </w:r>
    </w:p>
    <w:p w14:paraId="5FD137C0" w14:textId="77777777" w:rsidR="00C15486" w:rsidRDefault="00C15486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14:paraId="61F1D68F" w14:textId="77777777" w:rsidR="00C15486" w:rsidRDefault="00C15486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6605"/>
      </w:tblGrid>
      <w:tr w:rsidR="00C15486" w14:paraId="48269069" w14:textId="77777777">
        <w:tc>
          <w:tcPr>
            <w:tcW w:w="2810" w:type="dxa"/>
          </w:tcPr>
          <w:p w14:paraId="15C114C7" w14:textId="77777777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Jezik</w:t>
            </w:r>
          </w:p>
        </w:tc>
        <w:tc>
          <w:tcPr>
            <w:tcW w:w="2251" w:type="dxa"/>
          </w:tcPr>
          <w:p w14:paraId="2B46CE31" w14:textId="77777777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Branje (raven)</w:t>
            </w:r>
          </w:p>
        </w:tc>
        <w:tc>
          <w:tcPr>
            <w:tcW w:w="2221" w:type="dxa"/>
          </w:tcPr>
          <w:p w14:paraId="5660F49B" w14:textId="77777777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Govorjenje (raven)</w:t>
            </w:r>
          </w:p>
        </w:tc>
        <w:tc>
          <w:tcPr>
            <w:tcW w:w="6605" w:type="dxa"/>
          </w:tcPr>
          <w:p w14:paraId="6094D119" w14:textId="67A8518D" w:rsidR="00C15486" w:rsidRDefault="00C862C2">
            <w:pPr>
              <w:pStyle w:val="P68B1DB1-Navaden5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Pisanje (ravni)</w:t>
            </w:r>
          </w:p>
        </w:tc>
      </w:tr>
      <w:tr w:rsidR="00C15486" w14:paraId="21AD7D45" w14:textId="77777777">
        <w:tc>
          <w:tcPr>
            <w:tcW w:w="2810" w:type="dxa"/>
          </w:tcPr>
          <w:p w14:paraId="0A7EEE4E" w14:textId="69FD6AD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t>angleščina</w:t>
            </w:r>
          </w:p>
          <w:p w14:paraId="16CE159A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7B1F6007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7DB3D763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775AF210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05" w:type="dxa"/>
          </w:tcPr>
          <w:p w14:paraId="77054ED0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15486" w14:paraId="519F8767" w14:textId="77777777">
        <w:tc>
          <w:tcPr>
            <w:tcW w:w="2810" w:type="dxa"/>
          </w:tcPr>
          <w:p w14:paraId="17AB95B6" w14:textId="149A8B30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t>slovenščina</w:t>
            </w:r>
          </w:p>
          <w:p w14:paraId="2C9B3232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58E18227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5E4AF1C6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7C2A3070" w14:textId="77777777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05" w:type="dxa"/>
          </w:tcPr>
          <w:p w14:paraId="79912E06" w14:textId="77777777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15486" w14:paraId="3335DD90" w14:textId="77777777">
        <w:tc>
          <w:tcPr>
            <w:tcW w:w="2810" w:type="dxa"/>
          </w:tcPr>
          <w:p w14:paraId="6DDBDE18" w14:textId="07DA621E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t>hrvaščina</w:t>
            </w:r>
          </w:p>
          <w:p w14:paraId="26E420A7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0D7E0B93" w14:textId="77777777" w:rsidR="00C15486" w:rsidRDefault="00C154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378EC439" w14:textId="18C569BB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7B0A8390" w14:textId="6875F436" w:rsidR="00C15486" w:rsidRDefault="00C862C2">
            <w:pPr>
              <w:pStyle w:val="P68B1DB1-Navaden3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05" w:type="dxa"/>
          </w:tcPr>
          <w:p w14:paraId="5D6628BE" w14:textId="1026AE30" w:rsidR="00C15486" w:rsidRDefault="00C862C2">
            <w:pPr>
              <w:pStyle w:val="P68B1DB1-Navaden3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701A518F" w14:textId="77777777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3CB7BE4E" w14:textId="77777777" w:rsidR="00C15486" w:rsidRDefault="00C15486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575839FC" w14:textId="77777777" w:rsidR="00C15486" w:rsidRDefault="00C15486"/>
    <w:sectPr w:rsidR="00C1548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4740" w14:textId="77777777" w:rsidR="0007227F" w:rsidRDefault="0007227F">
      <w:pPr>
        <w:spacing w:after="0" w:line="240" w:lineRule="auto"/>
      </w:pPr>
      <w:r>
        <w:separator/>
      </w:r>
    </w:p>
  </w:endnote>
  <w:endnote w:type="continuationSeparator" w:id="0">
    <w:p w14:paraId="4AE95CC2" w14:textId="77777777" w:rsidR="0007227F" w:rsidRDefault="0007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3912" w14:textId="77777777" w:rsidR="0007227F" w:rsidRDefault="0007227F">
      <w:pPr>
        <w:spacing w:after="0" w:line="240" w:lineRule="auto"/>
      </w:pPr>
      <w:r>
        <w:separator/>
      </w:r>
    </w:p>
  </w:footnote>
  <w:footnote w:type="continuationSeparator" w:id="0">
    <w:p w14:paraId="7E56A2D8" w14:textId="77777777" w:rsidR="0007227F" w:rsidRDefault="0007227F">
      <w:pPr>
        <w:spacing w:after="0" w:line="240" w:lineRule="auto"/>
      </w:pPr>
      <w:r>
        <w:continuationSeparator/>
      </w:r>
    </w:p>
  </w:footnote>
  <w:footnote w:id="1">
    <w:p w14:paraId="4002C0EF" w14:textId="77777777" w:rsidR="006B7BC4" w:rsidRDefault="006B7BC4" w:rsidP="006B7BC4">
      <w:pPr>
        <w:pStyle w:val="Sprotnaopomba-besedilo"/>
        <w:rPr>
          <w:i/>
        </w:rPr>
      </w:pPr>
      <w:r>
        <w:rPr>
          <w:rStyle w:val="Sprotnaopomba-sklic"/>
          <w:i/>
        </w:rPr>
        <w:footnoteRef/>
      </w:r>
      <w:r>
        <w:rPr>
          <w:i/>
        </w:rPr>
        <w:t xml:space="preserve"> V skladu s Skupnim evropskim referenčnim okvirom za jezike CEFR (6 stopenj: A1, A2, B1, B2, C1 in C2)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53C2" w14:textId="67F29EB4" w:rsidR="00422C4E" w:rsidRPr="00AB2A9B" w:rsidRDefault="00AB2A9B">
    <w:pPr>
      <w:pStyle w:val="Glava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22C4E" w:rsidRPr="00AB2A9B">
      <w:rPr>
        <w:b/>
      </w:rPr>
      <w:t>Obrazec št.2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E0939"/>
    <w:multiLevelType w:val="hybridMultilevel"/>
    <w:tmpl w:val="C5B66A0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9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C"/>
    <w:rsid w:val="000445F5"/>
    <w:rsid w:val="00046E92"/>
    <w:rsid w:val="0007227F"/>
    <w:rsid w:val="00251532"/>
    <w:rsid w:val="0027266C"/>
    <w:rsid w:val="00296ABE"/>
    <w:rsid w:val="003B699A"/>
    <w:rsid w:val="00422C4E"/>
    <w:rsid w:val="0049674E"/>
    <w:rsid w:val="004C58D0"/>
    <w:rsid w:val="005142A1"/>
    <w:rsid w:val="00600372"/>
    <w:rsid w:val="0065693D"/>
    <w:rsid w:val="006B7BC4"/>
    <w:rsid w:val="006E56B9"/>
    <w:rsid w:val="006F3DC8"/>
    <w:rsid w:val="00722A76"/>
    <w:rsid w:val="008E76F0"/>
    <w:rsid w:val="008F3C8C"/>
    <w:rsid w:val="00932D49"/>
    <w:rsid w:val="009F258E"/>
    <w:rsid w:val="00A06EA6"/>
    <w:rsid w:val="00A26933"/>
    <w:rsid w:val="00A341A4"/>
    <w:rsid w:val="00A47645"/>
    <w:rsid w:val="00AB2A9B"/>
    <w:rsid w:val="00B7589A"/>
    <w:rsid w:val="00C15486"/>
    <w:rsid w:val="00C23D02"/>
    <w:rsid w:val="00C63482"/>
    <w:rsid w:val="00C862C2"/>
    <w:rsid w:val="00D1796C"/>
    <w:rsid w:val="00D22AA1"/>
    <w:rsid w:val="00D93905"/>
    <w:rsid w:val="00DC42B8"/>
    <w:rsid w:val="00DF7849"/>
    <w:rsid w:val="00E940F6"/>
    <w:rsid w:val="00EE1117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DDC4"/>
  <w15:chartTrackingRefBased/>
  <w15:docId w15:val="{83DFE260-2B3D-42A0-AA6F-84EDA177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sl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26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266C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266C"/>
    <w:rPr>
      <w:sz w:val="20"/>
    </w:rPr>
  </w:style>
  <w:style w:type="character" w:styleId="Sprotnaopomba-sklic">
    <w:name w:val="footnote reference"/>
    <w:aliases w:val="Footnote number,-E Fußnotenzeichen"/>
    <w:uiPriority w:val="99"/>
    <w:unhideWhenUsed/>
    <w:rsid w:val="0027266C"/>
    <w:rPr>
      <w:vertAlign w:val="superscript"/>
    </w:rPr>
  </w:style>
  <w:style w:type="table" w:styleId="Tabelamrea">
    <w:name w:val="Table Grid"/>
    <w:basedOn w:val="Navadnatabela"/>
    <w:uiPriority w:val="39"/>
    <w:rsid w:val="0027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45F5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45F5"/>
    <w:rPr>
      <w:rFonts w:ascii="Segoe UI" w:hAnsi="Segoe UI" w:cs="Segoe UI"/>
      <w:sz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A341A4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341A4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341A4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41A4"/>
    <w:rPr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341A4"/>
    <w:rPr>
      <w:b/>
      <w:sz w:val="20"/>
    </w:rPr>
  </w:style>
  <w:style w:type="paragraph" w:styleId="Odstavekseznama">
    <w:name w:val="List Paragraph"/>
    <w:basedOn w:val="Navaden"/>
    <w:uiPriority w:val="34"/>
    <w:qFormat/>
    <w:rsid w:val="00A47645"/>
    <w:pPr>
      <w:ind w:left="720"/>
      <w:contextualSpacing/>
    </w:pPr>
  </w:style>
  <w:style w:type="paragraph" w:customStyle="1" w:styleId="P68B1DB1-Navaden1">
    <w:name w:val="P68B1DB1-Navaden1"/>
    <w:basedOn w:val="Navaden"/>
    <w:rPr>
      <w:rFonts w:ascii="Calibri" w:eastAsia="Calibri" w:hAnsi="Calibri" w:cs="Times New Roman"/>
      <w:b/>
      <w:sz w:val="26"/>
    </w:rPr>
  </w:style>
  <w:style w:type="paragraph" w:customStyle="1" w:styleId="P68B1DB1-Navaden2">
    <w:name w:val="P68B1DB1-Navaden2"/>
    <w:basedOn w:val="Navaden"/>
    <w:rPr>
      <w:rFonts w:ascii="Calibri" w:eastAsia="Calibri" w:hAnsi="Calibri" w:cs="Times New Roman"/>
      <w:b/>
      <w:sz w:val="24"/>
    </w:rPr>
  </w:style>
  <w:style w:type="paragraph" w:customStyle="1" w:styleId="P68B1DB1-Navaden3">
    <w:name w:val="P68B1DB1-Navaden3"/>
    <w:basedOn w:val="Navaden"/>
    <w:rPr>
      <w:rFonts w:ascii="Calibri" w:eastAsia="Calibri" w:hAnsi="Calibri" w:cs="Times New Roman"/>
    </w:rPr>
  </w:style>
  <w:style w:type="paragraph" w:customStyle="1" w:styleId="P68B1DB1-Odstavekseznama4">
    <w:name w:val="P68B1DB1-Odstavekseznama4"/>
    <w:basedOn w:val="Odstavekseznama"/>
    <w:rPr>
      <w:rFonts w:ascii="Calibri" w:eastAsia="Calibri" w:hAnsi="Calibri" w:cs="Times New Roman"/>
      <w:u w:val="single"/>
    </w:rPr>
  </w:style>
  <w:style w:type="paragraph" w:customStyle="1" w:styleId="P68B1DB1-Navaden5">
    <w:name w:val="P68B1DB1-Navaden5"/>
    <w:basedOn w:val="Navaden"/>
    <w:rPr>
      <w:rFonts w:ascii="Calibri" w:eastAsia="Calibri" w:hAnsi="Calibri" w:cs="Times New Roman"/>
      <w:b/>
    </w:rPr>
  </w:style>
  <w:style w:type="paragraph" w:customStyle="1" w:styleId="P68B1DB1-Navaden6">
    <w:name w:val="P68B1DB1-Navaden6"/>
    <w:basedOn w:val="Navaden"/>
    <w:rPr>
      <w:b/>
    </w:rPr>
  </w:style>
  <w:style w:type="paragraph" w:customStyle="1" w:styleId="P68B1DB1-Odstavekseznama7">
    <w:name w:val="P68B1DB1-Odstavekseznama7"/>
    <w:basedOn w:val="Odstavekseznama"/>
    <w:rPr>
      <w:u w:val="single"/>
    </w:rPr>
  </w:style>
  <w:style w:type="paragraph" w:customStyle="1" w:styleId="P68B1DB1-Navaden8">
    <w:name w:val="P68B1DB1-Navaden8"/>
    <w:basedOn w:val="Navaden"/>
    <w:rPr>
      <w:rFonts w:ascii="Calibri" w:eastAsia="Calibri" w:hAnsi="Calibri" w:cs="Times New Roman"/>
      <w:i/>
      <w:sz w:val="18"/>
    </w:rPr>
  </w:style>
  <w:style w:type="paragraph" w:styleId="Glava">
    <w:name w:val="header"/>
    <w:basedOn w:val="Navaden"/>
    <w:link w:val="GlavaZnak"/>
    <w:uiPriority w:val="99"/>
    <w:unhideWhenUsed/>
    <w:rsid w:val="0042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2C4E"/>
  </w:style>
  <w:style w:type="paragraph" w:styleId="Noga">
    <w:name w:val="footer"/>
    <w:basedOn w:val="Navaden"/>
    <w:link w:val="NogaZnak"/>
    <w:uiPriority w:val="99"/>
    <w:unhideWhenUsed/>
    <w:rsid w:val="0042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047467-5E1D-4EDF-902C-FAD09B65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Hiršel Horvat</dc:creator>
  <cp:keywords/>
  <dc:description/>
  <cp:lastModifiedBy>Doroteja Kitič</cp:lastModifiedBy>
  <cp:revision>2</cp:revision>
  <cp:lastPrinted>2023-07-31T13:44:00Z</cp:lastPrinted>
  <dcterms:created xsi:type="dcterms:W3CDTF">2023-09-07T06:42:00Z</dcterms:created>
  <dcterms:modified xsi:type="dcterms:W3CDTF">2023-09-07T06:42:00Z</dcterms:modified>
</cp:coreProperties>
</file>