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B61" w:rsidRPr="002E0983" w:rsidRDefault="004263A2" w:rsidP="00662E1C">
      <w:pPr>
        <w:spacing w:after="0" w:line="240" w:lineRule="auto"/>
        <w:jc w:val="center"/>
        <w:rPr>
          <w:rFonts w:ascii="Arial Narrow" w:hAnsi="Arial Narrow"/>
          <w:b/>
          <w:u w:val="single"/>
          <w:lang w:val="hr-HR"/>
        </w:rPr>
      </w:pPr>
      <w:r w:rsidRPr="002E0983">
        <w:rPr>
          <w:rFonts w:ascii="Arial Narrow" w:hAnsi="Arial Narrow"/>
          <w:b/>
          <w:u w:val="single"/>
          <w:lang w:val="hr-HR"/>
        </w:rPr>
        <w:t>SAVJETI ZA PRIPREMU TEHNIČKIH SPECIFIKACIJA</w:t>
      </w:r>
      <w:r w:rsidR="00074E90" w:rsidRPr="002E0983">
        <w:rPr>
          <w:rFonts w:ascii="Arial Narrow" w:hAnsi="Arial Narrow"/>
          <w:b/>
          <w:u w:val="single"/>
          <w:lang w:val="hr-HR"/>
        </w:rPr>
        <w:t xml:space="preserve"> (TS)</w:t>
      </w:r>
    </w:p>
    <w:p w:rsidR="00B60B61" w:rsidRPr="002E0983" w:rsidRDefault="00B60B61" w:rsidP="00662E1C">
      <w:pPr>
        <w:pStyle w:val="Default"/>
        <w:ind w:left="426"/>
        <w:jc w:val="center"/>
        <w:rPr>
          <w:rFonts w:ascii="Arial Narrow" w:hAnsi="Arial Narrow"/>
          <w:b/>
          <w:sz w:val="22"/>
          <w:szCs w:val="22"/>
        </w:rPr>
      </w:pPr>
    </w:p>
    <w:p w:rsidR="00662E1C" w:rsidRPr="002E0983" w:rsidRDefault="00662E1C" w:rsidP="00662E1C">
      <w:pPr>
        <w:pStyle w:val="Default"/>
        <w:ind w:left="426"/>
        <w:jc w:val="center"/>
        <w:rPr>
          <w:rFonts w:ascii="Arial Narrow" w:hAnsi="Arial Narrow"/>
          <w:b/>
          <w:sz w:val="22"/>
          <w:szCs w:val="22"/>
        </w:rPr>
      </w:pPr>
    </w:p>
    <w:p w:rsidR="004263A2" w:rsidRPr="002E0983" w:rsidRDefault="00C43455" w:rsidP="00662E1C">
      <w:pPr>
        <w:pStyle w:val="ListParagraph"/>
        <w:numPr>
          <w:ilvl w:val="0"/>
          <w:numId w:val="14"/>
        </w:numPr>
        <w:spacing w:after="0" w:line="240" w:lineRule="auto"/>
        <w:jc w:val="both"/>
        <w:rPr>
          <w:rFonts w:ascii="Arial Narrow" w:hAnsi="Arial Narrow"/>
          <w:b/>
          <w:lang w:val="hr-HR"/>
        </w:rPr>
      </w:pPr>
      <w:r w:rsidRPr="002E0983">
        <w:rPr>
          <w:rFonts w:ascii="Arial Narrow" w:hAnsi="Arial Narrow"/>
          <w:b/>
          <w:lang w:val="hr-HR"/>
        </w:rPr>
        <w:t>NABAVA ROBE:</w:t>
      </w:r>
      <w:r w:rsidR="00900667" w:rsidRPr="002E0983">
        <w:rPr>
          <w:rFonts w:ascii="Arial Narrow" w:hAnsi="Arial Narrow"/>
          <w:b/>
          <w:lang w:val="hr-HR"/>
        </w:rPr>
        <w:t xml:space="preserve"> </w:t>
      </w:r>
      <w:r w:rsidR="00EA0308" w:rsidRPr="002E0983">
        <w:rPr>
          <w:rFonts w:ascii="Arial Narrow" w:hAnsi="Arial Narrow"/>
          <w:b/>
          <w:lang w:val="hr-HR"/>
        </w:rPr>
        <w:t xml:space="preserve"> </w:t>
      </w:r>
    </w:p>
    <w:p w:rsidR="00662E1C" w:rsidRPr="002E0983" w:rsidRDefault="00662E1C" w:rsidP="00662E1C">
      <w:pPr>
        <w:spacing w:after="0" w:line="240" w:lineRule="auto"/>
        <w:jc w:val="both"/>
        <w:rPr>
          <w:rFonts w:ascii="Arial Narrow" w:hAnsi="Arial Narrow"/>
          <w:lang w:val="hr-HR"/>
        </w:rPr>
      </w:pPr>
    </w:p>
    <w:p w:rsidR="004263A2" w:rsidRPr="002E0983" w:rsidRDefault="004263A2" w:rsidP="00662E1C">
      <w:pPr>
        <w:spacing w:after="0" w:line="240" w:lineRule="auto"/>
        <w:jc w:val="both"/>
        <w:rPr>
          <w:rFonts w:ascii="Arial Narrow" w:hAnsi="Arial Narrow"/>
          <w:lang w:val="hr-HR"/>
        </w:rPr>
      </w:pPr>
      <w:r w:rsidRPr="002E0983">
        <w:rPr>
          <w:rFonts w:ascii="Arial Narrow" w:hAnsi="Arial Narrow"/>
          <w:lang w:val="hr-HR"/>
        </w:rPr>
        <w:t xml:space="preserve">Ugovori o nabavi robe odnose se na kupovinu (nabavu) tražene </w:t>
      </w:r>
      <w:r w:rsidR="00662E1C" w:rsidRPr="002E0983">
        <w:rPr>
          <w:rFonts w:ascii="Arial Narrow" w:hAnsi="Arial Narrow"/>
          <w:lang w:val="hr-HR"/>
        </w:rPr>
        <w:t>rob</w:t>
      </w:r>
      <w:r w:rsidRPr="002E0983">
        <w:rPr>
          <w:rFonts w:ascii="Arial Narrow" w:hAnsi="Arial Narrow"/>
          <w:lang w:val="hr-HR"/>
        </w:rPr>
        <w:t>e/stavke, ali mogu uključivati i razne druge usluge koje uobičajeno prate samu nabavu - dostavu, instalaciju, testiranje, obuku (edukaciju), garancije, različite post</w:t>
      </w:r>
      <w:r w:rsidR="00337F85" w:rsidRPr="002E0983">
        <w:rPr>
          <w:rFonts w:ascii="Arial Narrow" w:hAnsi="Arial Narrow"/>
          <w:lang w:val="hr-HR"/>
        </w:rPr>
        <w:t>-</w:t>
      </w:r>
      <w:r w:rsidRPr="002E0983">
        <w:rPr>
          <w:rFonts w:ascii="Arial Narrow" w:hAnsi="Arial Narrow"/>
          <w:lang w:val="hr-HR"/>
        </w:rPr>
        <w:t>prodajne usluge (dodatne garancije, dostupnost rezervnih dijelova, odzivno vrijeme na prijavljeni kvar i sl.). Projektni partner slobodan je prilikom postupka nabave robe tražiti sve navedene usluge ukoliko ima sredstava u proračunu za isto te</w:t>
      </w:r>
      <w:r w:rsidR="00A112B0" w:rsidRPr="002E0983">
        <w:rPr>
          <w:rFonts w:ascii="Arial Narrow" w:hAnsi="Arial Narrow"/>
          <w:lang w:val="hr-HR"/>
        </w:rPr>
        <w:t xml:space="preserve"> ukoliko poštuje pravila nabave</w:t>
      </w:r>
      <w:r w:rsidRPr="002E0983">
        <w:rPr>
          <w:rFonts w:ascii="Arial Narrow" w:hAnsi="Arial Narrow"/>
          <w:lang w:val="hr-HR"/>
        </w:rPr>
        <w:t>.</w:t>
      </w:r>
    </w:p>
    <w:p w:rsidR="004263A2" w:rsidRPr="002E0983" w:rsidRDefault="004263A2" w:rsidP="00662E1C">
      <w:pPr>
        <w:spacing w:after="0" w:line="240" w:lineRule="auto"/>
        <w:jc w:val="both"/>
        <w:rPr>
          <w:rFonts w:ascii="Arial Narrow" w:hAnsi="Arial Narrow"/>
          <w:lang w:val="hr-HR"/>
        </w:rPr>
      </w:pPr>
    </w:p>
    <w:p w:rsidR="004263A2" w:rsidRPr="002E0983" w:rsidRDefault="004263A2" w:rsidP="00662E1C">
      <w:pPr>
        <w:spacing w:after="0" w:line="240" w:lineRule="auto"/>
        <w:jc w:val="both"/>
        <w:rPr>
          <w:rFonts w:ascii="Arial Narrow" w:hAnsi="Arial Narrow"/>
          <w:lang w:val="hr-HR"/>
        </w:rPr>
      </w:pPr>
      <w:r w:rsidRPr="002E0983">
        <w:rPr>
          <w:rFonts w:ascii="Arial Narrow" w:hAnsi="Arial Narrow"/>
          <w:lang w:val="hr-HR"/>
        </w:rPr>
        <w:t xml:space="preserve">Općenito, usluge u okviru ugovora o nabavi </w:t>
      </w:r>
      <w:r w:rsidR="00C43455" w:rsidRPr="002E0983">
        <w:rPr>
          <w:rFonts w:ascii="Arial Narrow" w:hAnsi="Arial Narrow"/>
          <w:lang w:val="hr-HR"/>
        </w:rPr>
        <w:t>rob</w:t>
      </w:r>
      <w:r w:rsidRPr="002E0983">
        <w:rPr>
          <w:rFonts w:ascii="Arial Narrow" w:hAnsi="Arial Narrow"/>
          <w:lang w:val="hr-HR"/>
        </w:rPr>
        <w:t xml:space="preserve">e mogu se podijeliti u dvije kategorije: </w:t>
      </w:r>
    </w:p>
    <w:p w:rsidR="004263A2" w:rsidRPr="002E0983" w:rsidRDefault="004263A2" w:rsidP="00662E1C">
      <w:pPr>
        <w:numPr>
          <w:ilvl w:val="0"/>
          <w:numId w:val="7"/>
        </w:numPr>
        <w:spacing w:after="0" w:line="240" w:lineRule="auto"/>
        <w:jc w:val="both"/>
        <w:rPr>
          <w:rFonts w:ascii="Arial Narrow" w:hAnsi="Arial Narrow"/>
          <w:lang w:val="hr-HR"/>
        </w:rPr>
      </w:pPr>
      <w:r w:rsidRPr="002E0983">
        <w:rPr>
          <w:rFonts w:ascii="Arial Narrow" w:hAnsi="Arial Narrow"/>
          <w:lang w:val="hr-HR"/>
        </w:rPr>
        <w:t xml:space="preserve">usluge koje su potrebne kako bi </w:t>
      </w:r>
      <w:r w:rsidR="00C43455" w:rsidRPr="002E0983">
        <w:rPr>
          <w:rFonts w:ascii="Arial Narrow" w:hAnsi="Arial Narrow"/>
          <w:lang w:val="hr-HR"/>
        </w:rPr>
        <w:t>rob</w:t>
      </w:r>
      <w:r w:rsidRPr="002E0983">
        <w:rPr>
          <w:rFonts w:ascii="Arial Narrow" w:hAnsi="Arial Narrow"/>
          <w:lang w:val="hr-HR"/>
        </w:rPr>
        <w:t>a bila funkcionalna (operativna) i podrazumijeva dostavu, instalaciju, trening i slično</w:t>
      </w:r>
      <w:r w:rsidR="002E0983" w:rsidRPr="002E0983">
        <w:rPr>
          <w:rFonts w:ascii="Arial Narrow" w:hAnsi="Arial Narrow"/>
          <w:lang w:val="hr-HR"/>
        </w:rPr>
        <w:t>,</w:t>
      </w:r>
    </w:p>
    <w:p w:rsidR="004263A2" w:rsidRPr="002E0983" w:rsidRDefault="004263A2" w:rsidP="00662E1C">
      <w:pPr>
        <w:numPr>
          <w:ilvl w:val="0"/>
          <w:numId w:val="7"/>
        </w:numPr>
        <w:spacing w:after="0" w:line="240" w:lineRule="auto"/>
        <w:jc w:val="both"/>
        <w:rPr>
          <w:rFonts w:ascii="Arial Narrow" w:hAnsi="Arial Narrow"/>
          <w:lang w:val="hr-HR"/>
        </w:rPr>
      </w:pPr>
      <w:r w:rsidRPr="002E0983">
        <w:rPr>
          <w:rFonts w:ascii="Arial Narrow" w:hAnsi="Arial Narrow"/>
          <w:lang w:val="hr-HR"/>
        </w:rPr>
        <w:t xml:space="preserve">post prodajne usluge - pokrivaju razdoblje nakon preuzimanja </w:t>
      </w:r>
      <w:r w:rsidR="00662E1C" w:rsidRPr="002E0983">
        <w:rPr>
          <w:rFonts w:ascii="Arial Narrow" w:hAnsi="Arial Narrow"/>
          <w:lang w:val="hr-HR"/>
        </w:rPr>
        <w:t>rob</w:t>
      </w:r>
      <w:r w:rsidRPr="002E0983">
        <w:rPr>
          <w:rFonts w:ascii="Arial Narrow" w:hAnsi="Arial Narrow"/>
          <w:lang w:val="hr-HR"/>
        </w:rPr>
        <w:t>e (</w:t>
      </w:r>
      <w:r w:rsidR="00C43455" w:rsidRPr="002E0983">
        <w:rPr>
          <w:rFonts w:ascii="Arial Narrow" w:hAnsi="Arial Narrow"/>
          <w:lang w:val="hr-HR"/>
        </w:rPr>
        <w:t>naručitelj koristi robu</w:t>
      </w:r>
      <w:r w:rsidRPr="002E0983">
        <w:rPr>
          <w:rFonts w:ascii="Arial Narrow" w:hAnsi="Arial Narrow"/>
          <w:lang w:val="hr-HR"/>
        </w:rPr>
        <w:t>)</w:t>
      </w:r>
      <w:r w:rsidR="00C43455" w:rsidRPr="002E0983">
        <w:rPr>
          <w:rFonts w:ascii="Arial Narrow" w:hAnsi="Arial Narrow"/>
          <w:lang w:val="hr-HR"/>
        </w:rPr>
        <w:t>, gdje</w:t>
      </w:r>
      <w:r w:rsidRPr="002E0983">
        <w:rPr>
          <w:rFonts w:ascii="Arial Narrow" w:hAnsi="Arial Narrow"/>
          <w:lang w:val="hr-HR"/>
        </w:rPr>
        <w:t xml:space="preserve"> dobavljač još uvijek ima određene ugovorne obveze </w:t>
      </w:r>
      <w:r w:rsidR="00C43455" w:rsidRPr="002E0983">
        <w:rPr>
          <w:rFonts w:ascii="Arial Narrow" w:hAnsi="Arial Narrow"/>
          <w:lang w:val="hr-HR"/>
        </w:rPr>
        <w:t>sukladno ugovoru o nabavi robe</w:t>
      </w:r>
      <w:r w:rsidR="002E0983" w:rsidRPr="002E0983">
        <w:rPr>
          <w:rFonts w:ascii="Arial Narrow" w:hAnsi="Arial Narrow"/>
          <w:lang w:val="hr-HR"/>
        </w:rPr>
        <w:t>.</w:t>
      </w:r>
    </w:p>
    <w:p w:rsidR="004263A2" w:rsidRPr="002E0983" w:rsidRDefault="004263A2" w:rsidP="00662E1C">
      <w:pPr>
        <w:spacing w:after="0" w:line="240" w:lineRule="auto"/>
        <w:jc w:val="both"/>
        <w:rPr>
          <w:rFonts w:ascii="Arial Narrow" w:hAnsi="Arial Narrow"/>
          <w:lang w:val="hr-HR"/>
        </w:rPr>
      </w:pPr>
    </w:p>
    <w:p w:rsidR="004263A2" w:rsidRPr="002E0983" w:rsidRDefault="00337F85" w:rsidP="002334DC">
      <w:pPr>
        <w:pBdr>
          <w:top w:val="single" w:sz="4" w:space="1" w:color="auto"/>
          <w:left w:val="single" w:sz="4" w:space="4" w:color="auto"/>
          <w:bottom w:val="single" w:sz="4" w:space="1" w:color="auto"/>
          <w:right w:val="single" w:sz="4" w:space="4" w:color="auto"/>
        </w:pBdr>
        <w:shd w:val="clear" w:color="auto" w:fill="9CC2E5" w:themeFill="accent1" w:themeFillTint="99"/>
        <w:spacing w:after="0" w:line="240" w:lineRule="auto"/>
        <w:jc w:val="both"/>
        <w:rPr>
          <w:rFonts w:ascii="Arial Narrow" w:hAnsi="Arial Narrow"/>
          <w:lang w:val="hr-HR"/>
        </w:rPr>
      </w:pPr>
      <w:r w:rsidRPr="002334DC">
        <w:rPr>
          <w:rFonts w:ascii="Arial Narrow" w:hAnsi="Arial Narrow"/>
          <w:b/>
          <w:lang w:val="hr-HR"/>
        </w:rPr>
        <w:t>Napomena</w:t>
      </w:r>
      <w:r w:rsidR="004263A2" w:rsidRPr="002334DC">
        <w:rPr>
          <w:rFonts w:ascii="Arial Narrow" w:hAnsi="Arial Narrow"/>
          <w:lang w:val="hr-HR"/>
        </w:rPr>
        <w:t>:</w:t>
      </w:r>
      <w:r w:rsidR="004263A2" w:rsidRPr="002E0983">
        <w:rPr>
          <w:rFonts w:ascii="Arial Narrow" w:hAnsi="Arial Narrow"/>
          <w:lang w:val="hr-HR"/>
        </w:rPr>
        <w:t xml:space="preserve"> </w:t>
      </w:r>
      <w:r w:rsidR="002334DC">
        <w:rPr>
          <w:rFonts w:ascii="Arial Narrow" w:hAnsi="Arial Narrow"/>
          <w:lang w:val="hr-HR"/>
        </w:rPr>
        <w:t>T</w:t>
      </w:r>
      <w:r w:rsidR="004263A2" w:rsidRPr="002E0983">
        <w:rPr>
          <w:rFonts w:ascii="Arial Narrow" w:hAnsi="Arial Narrow"/>
          <w:lang w:val="hr-HR"/>
        </w:rPr>
        <w:t xml:space="preserve">ijekom pripreme </w:t>
      </w:r>
      <w:r w:rsidR="002E0983" w:rsidRPr="002E0983">
        <w:rPr>
          <w:rFonts w:ascii="Arial Narrow" w:hAnsi="Arial Narrow"/>
          <w:lang w:val="hr-HR"/>
        </w:rPr>
        <w:t>D</w:t>
      </w:r>
      <w:r w:rsidR="004263A2" w:rsidRPr="002E0983">
        <w:rPr>
          <w:rFonts w:ascii="Arial Narrow" w:hAnsi="Arial Narrow"/>
          <w:lang w:val="hr-HR"/>
        </w:rPr>
        <w:t xml:space="preserve">okumentacije </w:t>
      </w:r>
      <w:r w:rsidR="00A9775C" w:rsidRPr="002E0983">
        <w:rPr>
          <w:rFonts w:ascii="Arial Narrow" w:hAnsi="Arial Narrow"/>
          <w:lang w:val="hr-HR"/>
        </w:rPr>
        <w:t>o nabavi</w:t>
      </w:r>
      <w:r w:rsidR="004263A2" w:rsidRPr="002E0983">
        <w:rPr>
          <w:rFonts w:ascii="Arial Narrow" w:hAnsi="Arial Narrow"/>
          <w:lang w:val="hr-HR"/>
        </w:rPr>
        <w:t xml:space="preserve"> treba uzeti u obzir da sve do</w:t>
      </w:r>
      <w:r w:rsidR="00C43455" w:rsidRPr="002E0983">
        <w:rPr>
          <w:rFonts w:ascii="Arial Narrow" w:hAnsi="Arial Narrow"/>
          <w:lang w:val="hr-HR"/>
        </w:rPr>
        <w:t>datne usluge (osim same cijene rob</w:t>
      </w:r>
      <w:r w:rsidR="004263A2" w:rsidRPr="002E0983">
        <w:rPr>
          <w:rFonts w:ascii="Arial Narrow" w:hAnsi="Arial Narrow"/>
          <w:lang w:val="hr-HR"/>
        </w:rPr>
        <w:t>e) dodatno podižu cijenu ponudama.</w:t>
      </w:r>
    </w:p>
    <w:p w:rsidR="004263A2" w:rsidRPr="002E0983" w:rsidRDefault="004263A2" w:rsidP="00662E1C">
      <w:pPr>
        <w:spacing w:after="0" w:line="240" w:lineRule="auto"/>
        <w:jc w:val="both"/>
        <w:rPr>
          <w:rFonts w:ascii="Arial Narrow" w:hAnsi="Arial Narrow"/>
          <w:lang w:val="hr-HR"/>
        </w:rPr>
      </w:pPr>
    </w:p>
    <w:p w:rsidR="004263A2" w:rsidRPr="002E0983" w:rsidRDefault="004263A2" w:rsidP="00662E1C">
      <w:pPr>
        <w:spacing w:after="0" w:line="240" w:lineRule="auto"/>
        <w:jc w:val="both"/>
        <w:rPr>
          <w:rFonts w:ascii="Arial Narrow" w:hAnsi="Arial Narrow"/>
          <w:b/>
          <w:lang w:val="hr-HR"/>
        </w:rPr>
      </w:pPr>
      <w:r w:rsidRPr="002E0983">
        <w:rPr>
          <w:rFonts w:ascii="Arial Narrow" w:hAnsi="Arial Narrow"/>
          <w:b/>
          <w:lang w:val="hr-HR"/>
        </w:rPr>
        <w:t>TEHNIČKE SPECIFIKACIJE:</w:t>
      </w:r>
    </w:p>
    <w:p w:rsidR="004263A2" w:rsidRPr="002E0983" w:rsidRDefault="004263A2" w:rsidP="00662E1C">
      <w:pPr>
        <w:spacing w:after="0" w:line="240" w:lineRule="auto"/>
        <w:jc w:val="both"/>
        <w:rPr>
          <w:rFonts w:ascii="Arial Narrow" w:hAnsi="Arial Narrow"/>
          <w:lang w:val="hr-HR"/>
        </w:rPr>
      </w:pPr>
      <w:r w:rsidRPr="002E0983">
        <w:rPr>
          <w:rFonts w:ascii="Arial Narrow" w:hAnsi="Arial Narrow"/>
          <w:lang w:val="hr-HR"/>
        </w:rPr>
        <w:t xml:space="preserve">Tehničke specifikacije </w:t>
      </w:r>
      <w:r w:rsidR="00C43455" w:rsidRPr="002E0983">
        <w:rPr>
          <w:rFonts w:ascii="Arial Narrow" w:hAnsi="Arial Narrow"/>
          <w:lang w:val="hr-HR"/>
        </w:rPr>
        <w:t>opis</w:t>
      </w:r>
      <w:r w:rsidRPr="002E0983">
        <w:rPr>
          <w:rFonts w:ascii="Arial Narrow" w:hAnsi="Arial Narrow"/>
          <w:lang w:val="hr-HR"/>
        </w:rPr>
        <w:t xml:space="preserve">uju prirodu i karakteristike </w:t>
      </w:r>
      <w:r w:rsidR="00C43455" w:rsidRPr="002E0983">
        <w:rPr>
          <w:rFonts w:ascii="Arial Narrow" w:hAnsi="Arial Narrow"/>
          <w:lang w:val="hr-HR"/>
        </w:rPr>
        <w:t>rob</w:t>
      </w:r>
      <w:r w:rsidRPr="002E0983">
        <w:rPr>
          <w:rFonts w:ascii="Arial Narrow" w:hAnsi="Arial Narrow"/>
          <w:lang w:val="hr-HR"/>
        </w:rPr>
        <w:t>e koja je predmet nabave te su (nakon uspješnog završetka nabave)</w:t>
      </w:r>
      <w:r w:rsidR="00CE5554" w:rsidRPr="002E0983">
        <w:rPr>
          <w:rFonts w:ascii="Arial Narrow" w:hAnsi="Arial Narrow"/>
          <w:lang w:val="hr-HR"/>
        </w:rPr>
        <w:t xml:space="preserve"> sastavni dio u</w:t>
      </w:r>
      <w:r w:rsidRPr="002E0983">
        <w:rPr>
          <w:rFonts w:ascii="Arial Narrow" w:hAnsi="Arial Narrow"/>
          <w:lang w:val="hr-HR"/>
        </w:rPr>
        <w:t xml:space="preserve">govora o nabavi </w:t>
      </w:r>
      <w:r w:rsidR="00C43455" w:rsidRPr="002E0983">
        <w:rPr>
          <w:rFonts w:ascii="Arial Narrow" w:hAnsi="Arial Narrow"/>
          <w:lang w:val="hr-HR"/>
        </w:rPr>
        <w:t>rob</w:t>
      </w:r>
      <w:r w:rsidRPr="002E0983">
        <w:rPr>
          <w:rFonts w:ascii="Arial Narrow" w:hAnsi="Arial Narrow"/>
          <w:lang w:val="hr-HR"/>
        </w:rPr>
        <w:t>e.</w:t>
      </w:r>
    </w:p>
    <w:p w:rsidR="004263A2" w:rsidRPr="002E0983" w:rsidRDefault="004263A2" w:rsidP="00662E1C">
      <w:pPr>
        <w:pStyle w:val="Heading1"/>
        <w:numPr>
          <w:ilvl w:val="0"/>
          <w:numId w:val="0"/>
        </w:numPr>
        <w:spacing w:before="0" w:after="0"/>
        <w:rPr>
          <w:rFonts w:ascii="Arial Narrow" w:hAnsi="Arial Narrow"/>
          <w:b w:val="0"/>
          <w:sz w:val="22"/>
          <w:szCs w:val="22"/>
          <w:lang w:val="hr-HR"/>
        </w:rPr>
      </w:pPr>
    </w:p>
    <w:p w:rsidR="0006373C" w:rsidRPr="002E0983" w:rsidRDefault="004263A2" w:rsidP="00662E1C">
      <w:pPr>
        <w:pStyle w:val="Heading1"/>
        <w:numPr>
          <w:ilvl w:val="0"/>
          <w:numId w:val="0"/>
        </w:numPr>
        <w:spacing w:before="0" w:after="0"/>
        <w:rPr>
          <w:rFonts w:ascii="Arial Narrow" w:hAnsi="Arial Narrow"/>
          <w:sz w:val="22"/>
          <w:szCs w:val="22"/>
          <w:lang w:val="hr-HR"/>
        </w:rPr>
      </w:pPr>
      <w:r w:rsidRPr="002E0983">
        <w:rPr>
          <w:rFonts w:ascii="Arial Narrow" w:hAnsi="Arial Narrow"/>
          <w:b w:val="0"/>
          <w:sz w:val="22"/>
          <w:szCs w:val="22"/>
          <w:lang w:val="hr-HR"/>
        </w:rPr>
        <w:t xml:space="preserve">Temeljita priprema tehničkih specifikacija tražene </w:t>
      </w:r>
      <w:r w:rsidR="00C43455" w:rsidRPr="002E0983">
        <w:rPr>
          <w:rFonts w:ascii="Arial Narrow" w:hAnsi="Arial Narrow"/>
          <w:b w:val="0"/>
          <w:sz w:val="22"/>
          <w:szCs w:val="22"/>
          <w:lang w:val="hr-HR"/>
        </w:rPr>
        <w:t>rob</w:t>
      </w:r>
      <w:r w:rsidRPr="002E0983">
        <w:rPr>
          <w:rFonts w:ascii="Arial Narrow" w:hAnsi="Arial Narrow"/>
          <w:b w:val="0"/>
          <w:sz w:val="22"/>
          <w:szCs w:val="22"/>
          <w:lang w:val="hr-HR"/>
        </w:rPr>
        <w:t>e/stavki izuzetno je važna za konačan uspjeh nabave,</w:t>
      </w:r>
      <w:r w:rsidR="00C43455" w:rsidRPr="002E0983">
        <w:rPr>
          <w:rFonts w:ascii="Arial Narrow" w:hAnsi="Arial Narrow"/>
          <w:b w:val="0"/>
          <w:sz w:val="22"/>
          <w:szCs w:val="22"/>
          <w:lang w:val="hr-HR"/>
        </w:rPr>
        <w:t xml:space="preserve"> a samim time i Vašeg projekta</w:t>
      </w:r>
      <w:r w:rsidRPr="002E0983">
        <w:rPr>
          <w:rFonts w:ascii="Arial Narrow" w:hAnsi="Arial Narrow"/>
          <w:b w:val="0"/>
          <w:sz w:val="22"/>
          <w:szCs w:val="22"/>
          <w:lang w:val="hr-HR"/>
        </w:rPr>
        <w:t xml:space="preserve">. </w:t>
      </w:r>
      <w:r w:rsidR="00C43455" w:rsidRPr="002E0983">
        <w:rPr>
          <w:rFonts w:ascii="Arial Narrow" w:hAnsi="Arial Narrow"/>
          <w:b w:val="0"/>
          <w:sz w:val="22"/>
          <w:szCs w:val="22"/>
          <w:lang w:val="hr-HR"/>
        </w:rPr>
        <w:t xml:space="preserve">Tehničke specifikacije trebale bi biti jasne i pripremljene na način </w:t>
      </w:r>
      <w:r w:rsidR="0006373C" w:rsidRPr="002E0983">
        <w:rPr>
          <w:rFonts w:ascii="Arial Narrow" w:hAnsi="Arial Narrow"/>
          <w:b w:val="0"/>
          <w:sz w:val="22"/>
          <w:szCs w:val="22"/>
          <w:lang w:val="hr-HR"/>
        </w:rPr>
        <w:t>da omoguće naručitelju zaprimanje usporedivih ponuda s najboljom vrijednošću za novac.</w:t>
      </w:r>
      <w:r w:rsidR="0006373C" w:rsidRPr="002E0983">
        <w:rPr>
          <w:rFonts w:ascii="Arial Narrow" w:hAnsi="Arial Narrow"/>
          <w:sz w:val="22"/>
          <w:szCs w:val="22"/>
          <w:lang w:val="hr-HR"/>
        </w:rPr>
        <w:t xml:space="preserve"> </w:t>
      </w:r>
    </w:p>
    <w:p w:rsidR="004263A2" w:rsidRPr="002E0983" w:rsidRDefault="004263A2" w:rsidP="00662E1C">
      <w:pPr>
        <w:pStyle w:val="Heading1"/>
        <w:numPr>
          <w:ilvl w:val="0"/>
          <w:numId w:val="0"/>
        </w:numPr>
        <w:spacing w:before="0" w:after="0"/>
        <w:rPr>
          <w:rFonts w:ascii="Arial Narrow" w:hAnsi="Arial Narrow"/>
          <w:b w:val="0"/>
          <w:sz w:val="22"/>
          <w:szCs w:val="22"/>
          <w:lang w:val="hr-HR"/>
        </w:rPr>
      </w:pPr>
    </w:p>
    <w:p w:rsidR="004263A2" w:rsidRPr="002E0983" w:rsidRDefault="005E3CBF" w:rsidP="00662E1C">
      <w:pPr>
        <w:pStyle w:val="Heading1"/>
        <w:numPr>
          <w:ilvl w:val="0"/>
          <w:numId w:val="0"/>
        </w:numPr>
        <w:spacing w:before="0" w:after="0"/>
        <w:rPr>
          <w:rFonts w:ascii="Arial Narrow" w:hAnsi="Arial Narrow"/>
          <w:b w:val="0"/>
          <w:sz w:val="22"/>
          <w:szCs w:val="22"/>
          <w:lang w:val="hr-HR"/>
        </w:rPr>
      </w:pPr>
      <w:r w:rsidRPr="002E0983">
        <w:rPr>
          <w:rFonts w:ascii="Arial Narrow" w:hAnsi="Arial Narrow"/>
          <w:b w:val="0"/>
          <w:sz w:val="22"/>
          <w:szCs w:val="22"/>
          <w:lang w:val="hr-HR"/>
        </w:rPr>
        <w:t>P</w:t>
      </w:r>
      <w:r w:rsidR="004263A2" w:rsidRPr="002E0983">
        <w:rPr>
          <w:rFonts w:ascii="Arial Narrow" w:hAnsi="Arial Narrow"/>
          <w:b w:val="0"/>
          <w:sz w:val="22"/>
          <w:szCs w:val="22"/>
          <w:lang w:val="hr-HR"/>
        </w:rPr>
        <w:t xml:space="preserve">rilikom sastavljanja tehničkih specifikacija </w:t>
      </w:r>
      <w:r w:rsidRPr="002E0983">
        <w:rPr>
          <w:rFonts w:ascii="Arial Narrow" w:hAnsi="Arial Narrow"/>
          <w:b w:val="0"/>
          <w:sz w:val="22"/>
          <w:szCs w:val="22"/>
          <w:lang w:val="hr-HR"/>
        </w:rPr>
        <w:t xml:space="preserve">potrebno je imati </w:t>
      </w:r>
      <w:r w:rsidR="004263A2" w:rsidRPr="002E0983">
        <w:rPr>
          <w:rFonts w:ascii="Arial Narrow" w:hAnsi="Arial Narrow"/>
          <w:b w:val="0"/>
          <w:sz w:val="22"/>
          <w:szCs w:val="22"/>
          <w:lang w:val="hr-HR"/>
        </w:rPr>
        <w:t>na umu</w:t>
      </w:r>
      <w:r w:rsidR="0091396F" w:rsidRPr="002E0983">
        <w:rPr>
          <w:rFonts w:ascii="Arial Narrow" w:hAnsi="Arial Narrow"/>
          <w:b w:val="0"/>
          <w:sz w:val="22"/>
          <w:szCs w:val="22"/>
          <w:lang w:val="hr-HR"/>
        </w:rPr>
        <w:t xml:space="preserve"> da ponuditelji moraju dostaviti ponude koje će </w:t>
      </w:r>
      <w:r w:rsidR="002E0983" w:rsidRPr="002E0983">
        <w:rPr>
          <w:rFonts w:ascii="Arial Narrow" w:hAnsi="Arial Narrow"/>
          <w:b w:val="0"/>
          <w:sz w:val="22"/>
          <w:szCs w:val="22"/>
          <w:lang w:val="hr-HR"/>
        </w:rPr>
        <w:t>V</w:t>
      </w:r>
      <w:r w:rsidR="0091396F" w:rsidRPr="002E0983">
        <w:rPr>
          <w:rFonts w:ascii="Arial Narrow" w:hAnsi="Arial Narrow"/>
          <w:b w:val="0"/>
          <w:sz w:val="22"/>
          <w:szCs w:val="22"/>
          <w:lang w:val="hr-HR"/>
        </w:rPr>
        <w:t>ama ponuditi najbolju kvalitetu robe koju tražite, ali istovremeno, da ponude moraju zadovoljiti sve kriterije koje ste nametnuli. Stoga</w:t>
      </w:r>
      <w:r w:rsidR="004263A2" w:rsidRPr="002E0983">
        <w:rPr>
          <w:rFonts w:ascii="Arial Narrow" w:hAnsi="Arial Narrow"/>
          <w:b w:val="0"/>
          <w:sz w:val="22"/>
          <w:szCs w:val="22"/>
          <w:lang w:val="hr-HR"/>
        </w:rPr>
        <w:t xml:space="preserve"> tehničke specifikacije:</w:t>
      </w:r>
    </w:p>
    <w:p w:rsidR="004263A2" w:rsidRPr="002E0983" w:rsidRDefault="0091396F" w:rsidP="00662E1C">
      <w:pPr>
        <w:numPr>
          <w:ilvl w:val="0"/>
          <w:numId w:val="6"/>
        </w:numPr>
        <w:spacing w:after="0" w:line="240" w:lineRule="auto"/>
        <w:jc w:val="both"/>
        <w:rPr>
          <w:rFonts w:ascii="Arial Narrow" w:hAnsi="Arial Narrow"/>
          <w:lang w:val="hr-HR"/>
        </w:rPr>
      </w:pPr>
      <w:r w:rsidRPr="002E0983">
        <w:rPr>
          <w:rFonts w:ascii="Arial Narrow" w:hAnsi="Arial Narrow"/>
          <w:lang w:val="hr-HR"/>
        </w:rPr>
        <w:t>moraju biti detaljne, ali zapitajte se do koje razine. „</w:t>
      </w:r>
      <w:proofErr w:type="spellStart"/>
      <w:r w:rsidRPr="002E0983">
        <w:rPr>
          <w:rFonts w:ascii="Arial Narrow" w:hAnsi="Arial Narrow"/>
          <w:lang w:val="hr-HR"/>
        </w:rPr>
        <w:t>Pre</w:t>
      </w:r>
      <w:proofErr w:type="spellEnd"/>
      <w:r w:rsidRPr="002E0983">
        <w:rPr>
          <w:rFonts w:ascii="Arial Narrow" w:hAnsi="Arial Narrow"/>
          <w:lang w:val="hr-HR"/>
        </w:rPr>
        <w:t xml:space="preserve">-definirane“ specifikacije mogu </w:t>
      </w:r>
      <w:r w:rsidR="002E0983" w:rsidRPr="002E0983">
        <w:rPr>
          <w:rFonts w:ascii="Arial Narrow" w:hAnsi="Arial Narrow"/>
          <w:lang w:val="hr-HR"/>
        </w:rPr>
        <w:t>V</w:t>
      </w:r>
      <w:r w:rsidRPr="002E0983">
        <w:rPr>
          <w:rFonts w:ascii="Arial Narrow" w:hAnsi="Arial Narrow"/>
          <w:lang w:val="hr-HR"/>
        </w:rPr>
        <w:t xml:space="preserve">am naštetiti jer ponuditelji neće biti u mogućnosti ponuditi robu možda i bolje kvalitete, ali koja ne zadovoljava sve </w:t>
      </w:r>
      <w:r w:rsidR="002E0983" w:rsidRPr="002E0983">
        <w:rPr>
          <w:rFonts w:ascii="Arial Narrow" w:hAnsi="Arial Narrow"/>
          <w:lang w:val="hr-HR"/>
        </w:rPr>
        <w:t>V</w:t>
      </w:r>
      <w:r w:rsidRPr="002E0983">
        <w:rPr>
          <w:rFonts w:ascii="Arial Narrow" w:hAnsi="Arial Narrow"/>
          <w:lang w:val="hr-HR"/>
        </w:rPr>
        <w:t>aše uvjete. D</w:t>
      </w:r>
      <w:r w:rsidR="004263A2" w:rsidRPr="002E0983">
        <w:rPr>
          <w:rFonts w:ascii="Arial Narrow" w:hAnsi="Arial Narrow"/>
          <w:lang w:val="hr-HR"/>
        </w:rPr>
        <w:t xml:space="preserve">efinirajte minimalne zahtjeve koje </w:t>
      </w:r>
      <w:r w:rsidR="00662E1C" w:rsidRPr="002E0983">
        <w:rPr>
          <w:rFonts w:ascii="Arial Narrow" w:hAnsi="Arial Narrow"/>
          <w:lang w:val="hr-HR"/>
        </w:rPr>
        <w:t>rob</w:t>
      </w:r>
      <w:r w:rsidR="004263A2" w:rsidRPr="002E0983">
        <w:rPr>
          <w:rFonts w:ascii="Arial Narrow" w:hAnsi="Arial Narrow"/>
          <w:lang w:val="hr-HR"/>
        </w:rPr>
        <w:t>a mora zadovolj</w:t>
      </w:r>
      <w:r w:rsidR="005E3CBF" w:rsidRPr="002E0983">
        <w:rPr>
          <w:rFonts w:ascii="Arial Narrow" w:hAnsi="Arial Narrow"/>
          <w:lang w:val="hr-HR"/>
        </w:rPr>
        <w:t>iti</w:t>
      </w:r>
      <w:r w:rsidR="004263A2" w:rsidRPr="002E0983">
        <w:rPr>
          <w:rFonts w:ascii="Arial Narrow" w:hAnsi="Arial Narrow"/>
          <w:lang w:val="hr-HR"/>
        </w:rPr>
        <w:t xml:space="preserve"> da bi poslužila svojoj namjeni (</w:t>
      </w:r>
      <w:r w:rsidR="005E3CBF" w:rsidRPr="002E0983">
        <w:rPr>
          <w:rFonts w:ascii="Arial Narrow" w:hAnsi="Arial Narrow"/>
          <w:lang w:val="hr-HR"/>
        </w:rPr>
        <w:t xml:space="preserve">cilj je osigurati najbolju cijenu za traženu kvalitetu, a </w:t>
      </w:r>
      <w:r w:rsidR="004263A2" w:rsidRPr="002E0983">
        <w:rPr>
          <w:rFonts w:ascii="Arial Narrow" w:hAnsi="Arial Narrow"/>
          <w:lang w:val="hr-HR"/>
        </w:rPr>
        <w:t xml:space="preserve">definiranjem </w:t>
      </w:r>
      <w:r w:rsidR="005E3CBF" w:rsidRPr="002E0983">
        <w:rPr>
          <w:rFonts w:ascii="Arial Narrow" w:hAnsi="Arial Narrow"/>
          <w:lang w:val="hr-HR"/>
        </w:rPr>
        <w:t>standardnih karakteristika omogućuje se</w:t>
      </w:r>
      <w:r w:rsidR="004263A2" w:rsidRPr="002E0983">
        <w:rPr>
          <w:rFonts w:ascii="Arial Narrow" w:hAnsi="Arial Narrow"/>
          <w:lang w:val="hr-HR"/>
        </w:rPr>
        <w:t xml:space="preserve"> i nadmetanje većeg broja </w:t>
      </w:r>
      <w:r w:rsidR="005E3CBF" w:rsidRPr="002E0983">
        <w:rPr>
          <w:rFonts w:ascii="Arial Narrow" w:hAnsi="Arial Narrow"/>
          <w:lang w:val="hr-HR"/>
        </w:rPr>
        <w:t>ponuditelja</w:t>
      </w:r>
      <w:r w:rsidR="004263A2" w:rsidRPr="002E0983">
        <w:rPr>
          <w:rFonts w:ascii="Arial Narrow" w:hAnsi="Arial Narrow"/>
          <w:lang w:val="hr-HR"/>
        </w:rPr>
        <w:t>)</w:t>
      </w:r>
    </w:p>
    <w:p w:rsidR="00B058DC" w:rsidRPr="002E0983" w:rsidRDefault="00B058DC" w:rsidP="00662E1C">
      <w:pPr>
        <w:numPr>
          <w:ilvl w:val="0"/>
          <w:numId w:val="6"/>
        </w:numPr>
        <w:spacing w:after="0" w:line="240" w:lineRule="auto"/>
        <w:jc w:val="both"/>
        <w:rPr>
          <w:rFonts w:ascii="Arial Narrow" w:hAnsi="Arial Narrow"/>
          <w:lang w:val="hr-HR"/>
        </w:rPr>
      </w:pPr>
      <w:r w:rsidRPr="002E0983">
        <w:rPr>
          <w:rFonts w:ascii="Arial Narrow" w:hAnsi="Arial Narrow"/>
          <w:lang w:val="hr-HR"/>
        </w:rPr>
        <w:t>istovremeno, moraju biti kvalitetno opisane - izbjegavajte korištenje riječi poput "oko", "cca.", "otprilike", "visoke kvalitete", "zadnja ponuda tržišta" i sl. pril</w:t>
      </w:r>
      <w:r w:rsidR="00236458" w:rsidRPr="002E0983">
        <w:rPr>
          <w:rFonts w:ascii="Arial Narrow" w:hAnsi="Arial Narrow"/>
          <w:lang w:val="hr-HR"/>
        </w:rPr>
        <w:t xml:space="preserve">ikom određivanja karakteristika robe </w:t>
      </w:r>
      <w:r w:rsidRPr="002E0983">
        <w:rPr>
          <w:rFonts w:ascii="Arial Narrow" w:hAnsi="Arial Narrow"/>
          <w:lang w:val="hr-HR"/>
        </w:rPr>
        <w:t>(</w:t>
      </w:r>
      <w:r w:rsidR="00CE5554" w:rsidRPr="002E0983">
        <w:rPr>
          <w:rFonts w:ascii="Arial Narrow" w:hAnsi="Arial Narrow"/>
          <w:lang w:val="hr-HR"/>
        </w:rPr>
        <w:t xml:space="preserve">pitanje za provjeru: </w:t>
      </w:r>
      <w:r w:rsidRPr="002E0983">
        <w:rPr>
          <w:rFonts w:ascii="Arial Narrow" w:hAnsi="Arial Narrow"/>
          <w:lang w:val="hr-HR"/>
        </w:rPr>
        <w:t xml:space="preserve">kako ćete znati je li roba zadovoljavajuće kvalitete ako je traženo „cca 10mm“? Je li </w:t>
      </w:r>
      <w:r w:rsidR="00CE5554" w:rsidRPr="002E0983">
        <w:rPr>
          <w:rFonts w:ascii="Arial Narrow" w:hAnsi="Arial Narrow"/>
          <w:lang w:val="hr-HR"/>
        </w:rPr>
        <w:t xml:space="preserve">npr. </w:t>
      </w:r>
      <w:r w:rsidRPr="002E0983">
        <w:rPr>
          <w:rFonts w:ascii="Arial Narrow" w:hAnsi="Arial Narrow"/>
          <w:lang w:val="hr-HR"/>
        </w:rPr>
        <w:t>11mm prihvatljivo? A</w:t>
      </w:r>
      <w:r w:rsidR="00CE5554" w:rsidRPr="002E0983">
        <w:rPr>
          <w:rFonts w:ascii="Arial Narrow" w:hAnsi="Arial Narrow"/>
          <w:lang w:val="hr-HR"/>
        </w:rPr>
        <w:t xml:space="preserve"> je li</w:t>
      </w:r>
      <w:r w:rsidRPr="002E0983">
        <w:rPr>
          <w:rFonts w:ascii="Arial Narrow" w:hAnsi="Arial Narrow"/>
          <w:lang w:val="hr-HR"/>
        </w:rPr>
        <w:t xml:space="preserve"> </w:t>
      </w:r>
      <w:r w:rsidR="00CE5554" w:rsidRPr="002E0983">
        <w:rPr>
          <w:rFonts w:ascii="Arial Narrow" w:hAnsi="Arial Narrow"/>
          <w:lang w:val="hr-HR"/>
        </w:rPr>
        <w:t xml:space="preserve">npr. </w:t>
      </w:r>
      <w:r w:rsidRPr="002E0983">
        <w:rPr>
          <w:rFonts w:ascii="Arial Narrow" w:hAnsi="Arial Narrow"/>
          <w:lang w:val="hr-HR"/>
        </w:rPr>
        <w:t>15mm</w:t>
      </w:r>
      <w:r w:rsidR="00CE5554" w:rsidRPr="002E0983">
        <w:rPr>
          <w:rFonts w:ascii="Arial Narrow" w:hAnsi="Arial Narrow"/>
          <w:lang w:val="hr-HR"/>
        </w:rPr>
        <w:t xml:space="preserve"> prihvatljivo</w:t>
      </w:r>
      <w:r w:rsidRPr="002E0983">
        <w:rPr>
          <w:rFonts w:ascii="Arial Narrow" w:hAnsi="Arial Narrow"/>
          <w:lang w:val="hr-HR"/>
        </w:rPr>
        <w:t>?). Nedovoljno precizno definirane/opisane specifikacije nije moguće objektivno ocijeniti</w:t>
      </w:r>
      <w:r w:rsidR="00236458" w:rsidRPr="002E0983">
        <w:rPr>
          <w:rFonts w:ascii="Arial Narrow" w:hAnsi="Arial Narrow"/>
          <w:lang w:val="hr-HR"/>
        </w:rPr>
        <w:t xml:space="preserve"> – nemojte se dovesti u tu situaciju.</w:t>
      </w:r>
    </w:p>
    <w:p w:rsidR="005E3CBF" w:rsidRPr="002E0983" w:rsidRDefault="004263A2" w:rsidP="00662E1C">
      <w:pPr>
        <w:numPr>
          <w:ilvl w:val="0"/>
          <w:numId w:val="6"/>
        </w:numPr>
        <w:spacing w:after="0" w:line="240" w:lineRule="auto"/>
        <w:jc w:val="both"/>
        <w:rPr>
          <w:rFonts w:ascii="Arial Narrow" w:hAnsi="Arial Narrow"/>
          <w:lang w:val="hr-HR"/>
        </w:rPr>
      </w:pPr>
      <w:r w:rsidRPr="002E0983">
        <w:rPr>
          <w:rFonts w:ascii="Arial Narrow" w:hAnsi="Arial Narrow"/>
          <w:lang w:val="hr-HR"/>
        </w:rPr>
        <w:t xml:space="preserve">moraju sadržavati sve tražene karakteristike </w:t>
      </w:r>
      <w:r w:rsidR="00236458" w:rsidRPr="002E0983">
        <w:rPr>
          <w:rFonts w:ascii="Arial Narrow" w:hAnsi="Arial Narrow"/>
          <w:lang w:val="hr-HR"/>
        </w:rPr>
        <w:t>- d</w:t>
      </w:r>
      <w:r w:rsidRPr="002E0983">
        <w:rPr>
          <w:rFonts w:ascii="Arial Narrow" w:hAnsi="Arial Narrow"/>
          <w:lang w:val="hr-HR"/>
        </w:rPr>
        <w:t>efinirajte npr. kapacitet tvrdog diska, veličin</w:t>
      </w:r>
      <w:r w:rsidR="00236458" w:rsidRPr="002E0983">
        <w:rPr>
          <w:rFonts w:ascii="Arial Narrow" w:hAnsi="Arial Narrow"/>
          <w:lang w:val="hr-HR"/>
        </w:rPr>
        <w:t>u</w:t>
      </w:r>
      <w:r w:rsidRPr="002E0983">
        <w:rPr>
          <w:rFonts w:ascii="Arial Narrow" w:hAnsi="Arial Narrow"/>
          <w:lang w:val="hr-HR"/>
        </w:rPr>
        <w:t xml:space="preserve"> RAM-a, grafičke kartice,</w:t>
      </w:r>
      <w:r w:rsidR="00236458" w:rsidRPr="002E0983">
        <w:rPr>
          <w:rFonts w:ascii="Arial Narrow" w:hAnsi="Arial Narrow"/>
          <w:lang w:val="hr-HR"/>
        </w:rPr>
        <w:t xml:space="preserve"> audio kartice i broj USB ulaza. Ukoliko to ne učinite,</w:t>
      </w:r>
      <w:r w:rsidRPr="002E0983">
        <w:rPr>
          <w:rFonts w:ascii="Arial Narrow" w:hAnsi="Arial Narrow"/>
          <w:lang w:val="hr-HR"/>
        </w:rPr>
        <w:t xml:space="preserve"> ponu</w:t>
      </w:r>
      <w:r w:rsidR="00236458" w:rsidRPr="002E0983">
        <w:rPr>
          <w:rFonts w:ascii="Arial Narrow" w:hAnsi="Arial Narrow"/>
          <w:lang w:val="hr-HR"/>
        </w:rPr>
        <w:t xml:space="preserve">ditelj </w:t>
      </w:r>
      <w:r w:rsidRPr="002E0983">
        <w:rPr>
          <w:rFonts w:ascii="Arial Narrow" w:hAnsi="Arial Narrow"/>
          <w:lang w:val="hr-HR"/>
        </w:rPr>
        <w:t>nije dužan isto ponuditi</w:t>
      </w:r>
      <w:r w:rsidR="00236458" w:rsidRPr="002E0983">
        <w:rPr>
          <w:rFonts w:ascii="Arial Narrow" w:hAnsi="Arial Narrow"/>
          <w:lang w:val="hr-HR"/>
        </w:rPr>
        <w:t xml:space="preserve">. Drugim riječima, </w:t>
      </w:r>
      <w:r w:rsidR="005E3CBF" w:rsidRPr="002E0983">
        <w:rPr>
          <w:rFonts w:ascii="Arial Narrow" w:hAnsi="Arial Narrow"/>
          <w:lang w:val="hr-HR"/>
        </w:rPr>
        <w:t>nemojte se dovesti u situaciju da dobijete „auto s volanom na desnoj strani“</w:t>
      </w:r>
      <w:r w:rsidR="00236458" w:rsidRPr="002E0983">
        <w:rPr>
          <w:rFonts w:ascii="Arial Narrow" w:hAnsi="Arial Narrow"/>
          <w:lang w:val="hr-HR"/>
        </w:rPr>
        <w:t>.</w:t>
      </w:r>
    </w:p>
    <w:p w:rsidR="00274641" w:rsidRPr="002E0983" w:rsidRDefault="00236458" w:rsidP="00662E1C">
      <w:pPr>
        <w:numPr>
          <w:ilvl w:val="0"/>
          <w:numId w:val="6"/>
        </w:numPr>
        <w:spacing w:after="0" w:line="240" w:lineRule="auto"/>
        <w:jc w:val="both"/>
        <w:rPr>
          <w:rFonts w:ascii="Arial Narrow" w:hAnsi="Arial Narrow"/>
          <w:lang w:val="hr-HR"/>
        </w:rPr>
      </w:pPr>
      <w:r w:rsidRPr="002E0983">
        <w:rPr>
          <w:rFonts w:ascii="Arial Narrow" w:hAnsi="Arial Narrow"/>
          <w:lang w:val="hr-HR"/>
        </w:rPr>
        <w:t>koje</w:t>
      </w:r>
      <w:r w:rsidR="00274641" w:rsidRPr="002E0983">
        <w:rPr>
          <w:rFonts w:ascii="Arial Narrow" w:hAnsi="Arial Narrow"/>
          <w:lang w:val="hr-HR"/>
        </w:rPr>
        <w:t xml:space="preserve"> su krojene po mjeri jednog ponuditelja ne osiguravaju natjecanje, a time niti ne dokazuju da je nabavljena roba koja nudi najbolju vrijednost za novac</w:t>
      </w:r>
      <w:r w:rsidRPr="002E0983">
        <w:rPr>
          <w:rFonts w:ascii="Arial Narrow" w:hAnsi="Arial Narrow"/>
          <w:lang w:val="hr-HR"/>
        </w:rPr>
        <w:t xml:space="preserve">. Npr., kod navođenja robnih marki - </w:t>
      </w:r>
      <w:r w:rsidR="00274641" w:rsidRPr="002E0983">
        <w:rPr>
          <w:rFonts w:ascii="Arial Narrow" w:hAnsi="Arial Narrow"/>
          <w:lang w:val="hr-HR"/>
        </w:rPr>
        <w:t xml:space="preserve">ako nema načina da opišete proizvod bez navođenja robne marke, </w:t>
      </w:r>
      <w:r w:rsidR="00CE5554" w:rsidRPr="002E0983">
        <w:rPr>
          <w:rFonts w:ascii="Arial Narrow" w:hAnsi="Arial Narrow"/>
          <w:lang w:val="hr-HR"/>
        </w:rPr>
        <w:t xml:space="preserve">svakako </w:t>
      </w:r>
      <w:r w:rsidR="00274641" w:rsidRPr="002E0983">
        <w:rPr>
          <w:rFonts w:ascii="Arial Narrow" w:hAnsi="Arial Narrow"/>
          <w:lang w:val="hr-HR"/>
        </w:rPr>
        <w:t xml:space="preserve">koristite izraz „ili jednakovrijedno“. </w:t>
      </w:r>
    </w:p>
    <w:p w:rsidR="00274641" w:rsidRPr="002E0983" w:rsidRDefault="00274641" w:rsidP="00662E1C">
      <w:pPr>
        <w:spacing w:after="0" w:line="240" w:lineRule="auto"/>
        <w:rPr>
          <w:rFonts w:ascii="Arial Narrow" w:hAnsi="Arial Narrow"/>
          <w:lang w:val="hr-HR"/>
        </w:rPr>
      </w:pPr>
    </w:p>
    <w:p w:rsidR="004263A2" w:rsidRPr="002E0983" w:rsidRDefault="00074E90" w:rsidP="00662E1C">
      <w:pPr>
        <w:pStyle w:val="Heading1"/>
        <w:numPr>
          <w:ilvl w:val="0"/>
          <w:numId w:val="0"/>
        </w:numPr>
        <w:spacing w:before="0" w:after="0"/>
        <w:rPr>
          <w:rFonts w:ascii="Arial Narrow" w:hAnsi="Arial Narrow"/>
          <w:b w:val="0"/>
          <w:sz w:val="22"/>
          <w:szCs w:val="22"/>
          <w:lang w:val="hr-HR"/>
        </w:rPr>
      </w:pPr>
      <w:r w:rsidRPr="002E0983">
        <w:rPr>
          <w:rFonts w:ascii="Arial Narrow" w:hAnsi="Arial Narrow"/>
          <w:b w:val="0"/>
          <w:sz w:val="22"/>
          <w:szCs w:val="22"/>
          <w:lang w:val="hr-HR"/>
        </w:rPr>
        <w:t>T</w:t>
      </w:r>
      <w:r w:rsidR="004263A2" w:rsidRPr="002E0983">
        <w:rPr>
          <w:rFonts w:ascii="Arial Narrow" w:hAnsi="Arial Narrow"/>
          <w:b w:val="0"/>
          <w:sz w:val="22"/>
          <w:szCs w:val="22"/>
          <w:lang w:val="hr-HR"/>
        </w:rPr>
        <w:t xml:space="preserve">ehničke specifikacije definiraju karakteristike </w:t>
      </w:r>
      <w:r w:rsidR="00236458" w:rsidRPr="002E0983">
        <w:rPr>
          <w:rFonts w:ascii="Arial Narrow" w:hAnsi="Arial Narrow"/>
          <w:b w:val="0"/>
          <w:sz w:val="22"/>
          <w:szCs w:val="22"/>
          <w:lang w:val="hr-HR"/>
        </w:rPr>
        <w:t>rob</w:t>
      </w:r>
      <w:r w:rsidR="004263A2" w:rsidRPr="002E0983">
        <w:rPr>
          <w:rFonts w:ascii="Arial Narrow" w:hAnsi="Arial Narrow"/>
          <w:b w:val="0"/>
          <w:sz w:val="22"/>
          <w:szCs w:val="22"/>
          <w:lang w:val="hr-HR"/>
        </w:rPr>
        <w:t xml:space="preserve">e koja se nabavlja, </w:t>
      </w:r>
      <w:r w:rsidRPr="002E0983">
        <w:rPr>
          <w:rFonts w:ascii="Arial Narrow" w:hAnsi="Arial Narrow"/>
          <w:b w:val="0"/>
          <w:sz w:val="22"/>
          <w:szCs w:val="22"/>
          <w:lang w:val="hr-HR"/>
        </w:rPr>
        <w:t xml:space="preserve">kao i </w:t>
      </w:r>
      <w:r w:rsidR="004263A2" w:rsidRPr="002E0983">
        <w:rPr>
          <w:rFonts w:ascii="Arial Narrow" w:hAnsi="Arial Narrow"/>
          <w:b w:val="0"/>
          <w:sz w:val="22"/>
          <w:szCs w:val="22"/>
          <w:lang w:val="hr-HR"/>
        </w:rPr>
        <w:t>sve tražene usl</w:t>
      </w:r>
      <w:r w:rsidRPr="002E0983">
        <w:rPr>
          <w:rFonts w:ascii="Arial Narrow" w:hAnsi="Arial Narrow"/>
          <w:b w:val="0"/>
          <w:sz w:val="22"/>
          <w:szCs w:val="22"/>
          <w:lang w:val="hr-HR"/>
        </w:rPr>
        <w:t>uge (zahtjeve) koje prate samu nabavu robe</w:t>
      </w:r>
      <w:r w:rsidR="004263A2" w:rsidRPr="002E0983">
        <w:rPr>
          <w:rFonts w:ascii="Arial Narrow" w:hAnsi="Arial Narrow"/>
          <w:b w:val="0"/>
          <w:sz w:val="22"/>
          <w:szCs w:val="22"/>
          <w:lang w:val="hr-HR"/>
        </w:rPr>
        <w:t xml:space="preserve">. Iz tog razloga, nakon definiranja minimuma karakteristika </w:t>
      </w:r>
      <w:r w:rsidRPr="002E0983">
        <w:rPr>
          <w:rFonts w:ascii="Arial Narrow" w:hAnsi="Arial Narrow"/>
          <w:b w:val="0"/>
          <w:sz w:val="22"/>
          <w:szCs w:val="22"/>
          <w:lang w:val="hr-HR"/>
        </w:rPr>
        <w:t>rob</w:t>
      </w:r>
      <w:r w:rsidR="004263A2" w:rsidRPr="002E0983">
        <w:rPr>
          <w:rFonts w:ascii="Arial Narrow" w:hAnsi="Arial Narrow"/>
          <w:b w:val="0"/>
          <w:sz w:val="22"/>
          <w:szCs w:val="22"/>
          <w:lang w:val="hr-HR"/>
        </w:rPr>
        <w:t>e</w:t>
      </w:r>
      <w:r w:rsidRPr="002E0983">
        <w:rPr>
          <w:rFonts w:ascii="Arial Narrow" w:hAnsi="Arial Narrow"/>
          <w:b w:val="0"/>
          <w:sz w:val="22"/>
          <w:szCs w:val="22"/>
          <w:lang w:val="hr-HR"/>
        </w:rPr>
        <w:t>,</w:t>
      </w:r>
      <w:r w:rsidR="004263A2" w:rsidRPr="002E0983">
        <w:rPr>
          <w:rFonts w:ascii="Arial Narrow" w:hAnsi="Arial Narrow"/>
          <w:b w:val="0"/>
          <w:sz w:val="22"/>
          <w:szCs w:val="22"/>
          <w:lang w:val="hr-HR"/>
        </w:rPr>
        <w:t xml:space="preserve"> potrebno je navesti i potrebne dodatne usluge:</w:t>
      </w:r>
    </w:p>
    <w:p w:rsidR="004263A2" w:rsidRPr="002E0983" w:rsidRDefault="004263A2" w:rsidP="00662E1C">
      <w:pPr>
        <w:numPr>
          <w:ilvl w:val="0"/>
          <w:numId w:val="6"/>
        </w:numPr>
        <w:autoSpaceDE w:val="0"/>
        <w:autoSpaceDN w:val="0"/>
        <w:adjustRightInd w:val="0"/>
        <w:spacing w:after="0" w:line="240" w:lineRule="auto"/>
        <w:jc w:val="both"/>
        <w:rPr>
          <w:rFonts w:ascii="Arial Narrow" w:hAnsi="Arial Narrow"/>
          <w:lang w:val="hr-HR"/>
        </w:rPr>
      </w:pPr>
      <w:r w:rsidRPr="002E0983">
        <w:rPr>
          <w:rFonts w:ascii="Arial Narrow" w:hAnsi="Arial Narrow"/>
          <w:lang w:val="hr-HR"/>
        </w:rPr>
        <w:t xml:space="preserve">sve pomoćne usluge kao što su instalacija i testiranje </w:t>
      </w:r>
      <w:r w:rsidR="00074E90" w:rsidRPr="002E0983">
        <w:rPr>
          <w:rFonts w:ascii="Arial Narrow" w:hAnsi="Arial Narrow"/>
          <w:lang w:val="hr-HR"/>
        </w:rPr>
        <w:t>rob</w:t>
      </w:r>
      <w:r w:rsidRPr="002E0983">
        <w:rPr>
          <w:rFonts w:ascii="Arial Narrow" w:hAnsi="Arial Narrow"/>
          <w:lang w:val="hr-HR"/>
        </w:rPr>
        <w:t xml:space="preserve">e, obuku za rad s </w:t>
      </w:r>
      <w:r w:rsidR="00074E90" w:rsidRPr="002E0983">
        <w:rPr>
          <w:rFonts w:ascii="Arial Narrow" w:hAnsi="Arial Narrow"/>
          <w:lang w:val="hr-HR"/>
        </w:rPr>
        <w:t>rob</w:t>
      </w:r>
      <w:r w:rsidRPr="002E0983">
        <w:rPr>
          <w:rFonts w:ascii="Arial Narrow" w:hAnsi="Arial Narrow"/>
          <w:lang w:val="hr-HR"/>
        </w:rPr>
        <w:t>om (minimalni broj dana obuke i broj osoblja koje će proći edukaciju)</w:t>
      </w:r>
      <w:r w:rsidR="00074E90" w:rsidRPr="002E0983">
        <w:rPr>
          <w:rFonts w:ascii="Arial Narrow" w:hAnsi="Arial Narrow"/>
          <w:lang w:val="hr-HR"/>
        </w:rPr>
        <w:t xml:space="preserve"> itd.</w:t>
      </w:r>
      <w:r w:rsidRPr="002E0983">
        <w:rPr>
          <w:rFonts w:ascii="Arial Narrow" w:hAnsi="Arial Narrow"/>
          <w:lang w:val="hr-HR"/>
        </w:rPr>
        <w:t xml:space="preserve">  </w:t>
      </w:r>
    </w:p>
    <w:p w:rsidR="004263A2" w:rsidRPr="002E0983" w:rsidRDefault="004263A2" w:rsidP="00662E1C">
      <w:pPr>
        <w:numPr>
          <w:ilvl w:val="0"/>
          <w:numId w:val="6"/>
        </w:numPr>
        <w:autoSpaceDE w:val="0"/>
        <w:autoSpaceDN w:val="0"/>
        <w:adjustRightInd w:val="0"/>
        <w:spacing w:after="0" w:line="240" w:lineRule="auto"/>
        <w:jc w:val="both"/>
        <w:rPr>
          <w:rFonts w:ascii="Arial Narrow" w:hAnsi="Arial Narrow"/>
          <w:lang w:val="hr-HR"/>
        </w:rPr>
      </w:pPr>
      <w:r w:rsidRPr="002E0983">
        <w:rPr>
          <w:rFonts w:ascii="Arial Narrow" w:hAnsi="Arial Narrow"/>
          <w:lang w:val="hr-HR"/>
        </w:rPr>
        <w:t>priručnike za uporabu, instalacijske CD-e</w:t>
      </w:r>
      <w:r w:rsidR="00CE5554" w:rsidRPr="002E0983">
        <w:rPr>
          <w:rFonts w:ascii="Arial Narrow" w:hAnsi="Arial Narrow"/>
          <w:lang w:val="hr-HR"/>
        </w:rPr>
        <w:t xml:space="preserve"> </w:t>
      </w:r>
      <w:r w:rsidRPr="002E0983">
        <w:rPr>
          <w:rFonts w:ascii="Arial Narrow" w:hAnsi="Arial Narrow"/>
          <w:lang w:val="hr-HR"/>
        </w:rPr>
        <w:t>i dr.</w:t>
      </w:r>
    </w:p>
    <w:p w:rsidR="004263A2" w:rsidRPr="002E0983" w:rsidRDefault="004263A2" w:rsidP="00662E1C">
      <w:pPr>
        <w:numPr>
          <w:ilvl w:val="0"/>
          <w:numId w:val="6"/>
        </w:numPr>
        <w:autoSpaceDE w:val="0"/>
        <w:autoSpaceDN w:val="0"/>
        <w:adjustRightInd w:val="0"/>
        <w:spacing w:after="0" w:line="240" w:lineRule="auto"/>
        <w:jc w:val="both"/>
        <w:rPr>
          <w:rFonts w:ascii="Arial Narrow" w:hAnsi="Arial Narrow"/>
          <w:lang w:val="hr-HR"/>
        </w:rPr>
      </w:pPr>
      <w:r w:rsidRPr="002E0983">
        <w:rPr>
          <w:rFonts w:ascii="Arial Narrow" w:hAnsi="Arial Narrow"/>
          <w:lang w:val="hr-HR"/>
        </w:rPr>
        <w:t>tražene garancije</w:t>
      </w:r>
      <w:r w:rsidR="00CE5554" w:rsidRPr="002E0983">
        <w:rPr>
          <w:rFonts w:ascii="Arial Narrow" w:hAnsi="Arial Narrow"/>
          <w:lang w:val="hr-HR"/>
        </w:rPr>
        <w:t>.</w:t>
      </w:r>
    </w:p>
    <w:p w:rsidR="004263A2" w:rsidRPr="002E0983" w:rsidRDefault="004263A2" w:rsidP="00662E1C">
      <w:pPr>
        <w:autoSpaceDE w:val="0"/>
        <w:autoSpaceDN w:val="0"/>
        <w:adjustRightInd w:val="0"/>
        <w:spacing w:after="0" w:line="240" w:lineRule="auto"/>
        <w:jc w:val="both"/>
        <w:rPr>
          <w:rFonts w:ascii="Arial Narrow" w:hAnsi="Arial Narrow"/>
          <w:lang w:val="hr-HR"/>
        </w:rPr>
      </w:pPr>
    </w:p>
    <w:p w:rsidR="004263A2" w:rsidRPr="002E0983" w:rsidRDefault="004263A2" w:rsidP="00662E1C">
      <w:pPr>
        <w:autoSpaceDE w:val="0"/>
        <w:autoSpaceDN w:val="0"/>
        <w:adjustRightInd w:val="0"/>
        <w:spacing w:after="0" w:line="240" w:lineRule="auto"/>
        <w:jc w:val="both"/>
        <w:rPr>
          <w:rFonts w:ascii="Arial Narrow" w:hAnsi="Arial Narrow"/>
          <w:lang w:val="hr-HR"/>
        </w:rPr>
      </w:pPr>
      <w:r w:rsidRPr="002E0983">
        <w:rPr>
          <w:rFonts w:ascii="Arial Narrow" w:hAnsi="Arial Narrow"/>
          <w:lang w:val="hr-HR"/>
        </w:rPr>
        <w:t xml:space="preserve">Sve navedene usluge moguće je tražiti (sukladno tome i navesti u TS) samo za određene stavke ili za sve stavke u </w:t>
      </w:r>
      <w:r w:rsidR="002E0983" w:rsidRPr="002E0983">
        <w:rPr>
          <w:rFonts w:ascii="Arial Narrow" w:hAnsi="Arial Narrow"/>
          <w:lang w:val="hr-HR"/>
        </w:rPr>
        <w:t>D</w:t>
      </w:r>
      <w:r w:rsidRPr="002E0983">
        <w:rPr>
          <w:rFonts w:ascii="Arial Narrow" w:hAnsi="Arial Narrow"/>
          <w:lang w:val="hr-HR"/>
        </w:rPr>
        <w:t xml:space="preserve">okumentaciji </w:t>
      </w:r>
      <w:r w:rsidR="00A9775C" w:rsidRPr="002E0983">
        <w:rPr>
          <w:rFonts w:ascii="Arial Narrow" w:hAnsi="Arial Narrow"/>
          <w:lang w:val="hr-HR"/>
        </w:rPr>
        <w:t>o nabavi</w:t>
      </w:r>
      <w:r w:rsidRPr="002E0983">
        <w:rPr>
          <w:rFonts w:ascii="Arial Narrow" w:hAnsi="Arial Narrow"/>
          <w:lang w:val="hr-HR"/>
        </w:rPr>
        <w:t>.</w:t>
      </w:r>
    </w:p>
    <w:p w:rsidR="004263A2" w:rsidRPr="002E0983" w:rsidRDefault="004263A2" w:rsidP="00662E1C">
      <w:pPr>
        <w:spacing w:after="0" w:line="240" w:lineRule="auto"/>
        <w:jc w:val="both"/>
        <w:rPr>
          <w:rFonts w:ascii="Arial Narrow" w:hAnsi="Arial Narrow"/>
          <w:lang w:val="hr-HR"/>
        </w:rPr>
      </w:pPr>
    </w:p>
    <w:p w:rsidR="004263A2" w:rsidRPr="002E0983" w:rsidRDefault="004263A2" w:rsidP="00662E1C">
      <w:pPr>
        <w:spacing w:after="0" w:line="240" w:lineRule="auto"/>
        <w:jc w:val="both"/>
        <w:rPr>
          <w:rFonts w:ascii="Arial Narrow" w:hAnsi="Arial Narrow"/>
          <w:lang w:val="hr-HR"/>
        </w:rPr>
      </w:pPr>
      <w:r w:rsidRPr="002E0983">
        <w:rPr>
          <w:rFonts w:ascii="Arial Narrow" w:hAnsi="Arial Narrow"/>
          <w:lang w:val="hr-HR"/>
        </w:rPr>
        <w:t xml:space="preserve">Svi kriteriji (karakteristike) za pojedine stavke u specifikaciji </w:t>
      </w:r>
      <w:r w:rsidR="00074E90" w:rsidRPr="002E0983">
        <w:rPr>
          <w:rFonts w:ascii="Arial Narrow" w:hAnsi="Arial Narrow"/>
          <w:lang w:val="hr-HR"/>
        </w:rPr>
        <w:t>formuliraju se</w:t>
      </w:r>
      <w:r w:rsidRPr="002E0983">
        <w:rPr>
          <w:rFonts w:ascii="Arial Narrow" w:hAnsi="Arial Narrow"/>
          <w:lang w:val="hr-HR"/>
        </w:rPr>
        <w:t xml:space="preserve"> na način da se tijekom </w:t>
      </w:r>
      <w:r w:rsidR="00074E90" w:rsidRPr="002E0983">
        <w:rPr>
          <w:rFonts w:ascii="Arial Narrow" w:hAnsi="Arial Narrow"/>
          <w:lang w:val="hr-HR"/>
        </w:rPr>
        <w:t>pregleda i ocjene</w:t>
      </w:r>
      <w:r w:rsidRPr="002E0983">
        <w:rPr>
          <w:rFonts w:ascii="Arial Narrow" w:hAnsi="Arial Narrow"/>
          <w:lang w:val="hr-HR"/>
        </w:rPr>
        <w:t xml:space="preserve"> ponuda mogu </w:t>
      </w:r>
      <w:r w:rsidR="00074E90" w:rsidRPr="002E0983">
        <w:rPr>
          <w:rFonts w:ascii="Arial Narrow" w:hAnsi="Arial Narrow"/>
          <w:lang w:val="hr-HR"/>
        </w:rPr>
        <w:t>ocijeni</w:t>
      </w:r>
      <w:r w:rsidRPr="002E0983">
        <w:rPr>
          <w:rFonts w:ascii="Arial Narrow" w:hAnsi="Arial Narrow"/>
          <w:lang w:val="hr-HR"/>
        </w:rPr>
        <w:t xml:space="preserve">ti s </w:t>
      </w:r>
      <w:r w:rsidRPr="002E0983">
        <w:rPr>
          <w:rFonts w:ascii="Arial Narrow" w:hAnsi="Arial Narrow"/>
          <w:b/>
          <w:lang w:val="hr-HR"/>
        </w:rPr>
        <w:t>"da" ili "ne</w:t>
      </w:r>
      <w:r w:rsidRPr="002E0983">
        <w:rPr>
          <w:rFonts w:ascii="Arial Narrow" w:hAnsi="Arial Narrow"/>
          <w:lang w:val="hr-HR"/>
        </w:rPr>
        <w:t>" (kriterij ispunjen ili nije ispunjen)</w:t>
      </w:r>
      <w:r w:rsidR="00074E90" w:rsidRPr="002E0983">
        <w:rPr>
          <w:rFonts w:ascii="Arial Narrow" w:hAnsi="Arial Narrow"/>
          <w:lang w:val="hr-HR"/>
        </w:rPr>
        <w:t>.</w:t>
      </w:r>
      <w:r w:rsidRPr="002E0983">
        <w:rPr>
          <w:rFonts w:ascii="Arial Narrow" w:hAnsi="Arial Narrow"/>
          <w:lang w:val="hr-HR"/>
        </w:rPr>
        <w:t xml:space="preserve"> </w:t>
      </w:r>
    </w:p>
    <w:p w:rsidR="004263A2" w:rsidRPr="002E0983" w:rsidRDefault="004263A2" w:rsidP="00662E1C">
      <w:pPr>
        <w:spacing w:after="0" w:line="240" w:lineRule="auto"/>
        <w:jc w:val="both"/>
        <w:rPr>
          <w:rFonts w:ascii="Arial Narrow" w:hAnsi="Arial Narrow"/>
          <w:lang w:val="hr-HR"/>
        </w:rPr>
      </w:pPr>
    </w:p>
    <w:p w:rsidR="004263A2" w:rsidRPr="002E0983" w:rsidRDefault="004263A2" w:rsidP="00662E1C">
      <w:pPr>
        <w:spacing w:after="0" w:line="240" w:lineRule="auto"/>
        <w:jc w:val="both"/>
        <w:rPr>
          <w:rFonts w:ascii="Arial Narrow" w:hAnsi="Arial Narrow"/>
          <w:lang w:val="hr-HR"/>
        </w:rPr>
      </w:pPr>
      <w:r w:rsidRPr="002E0983">
        <w:rPr>
          <w:rFonts w:ascii="Arial Narrow" w:hAnsi="Arial Narrow"/>
          <w:lang w:val="hr-HR"/>
        </w:rPr>
        <w:t xml:space="preserve">Ukoliko se </w:t>
      </w:r>
      <w:r w:rsidR="00074E90" w:rsidRPr="002E0983">
        <w:rPr>
          <w:rFonts w:ascii="Arial Narrow" w:hAnsi="Arial Narrow"/>
          <w:lang w:val="hr-HR"/>
        </w:rPr>
        <w:t>rob</w:t>
      </w:r>
      <w:r w:rsidRPr="002E0983">
        <w:rPr>
          <w:rFonts w:ascii="Arial Narrow" w:hAnsi="Arial Narrow"/>
          <w:lang w:val="hr-HR"/>
        </w:rPr>
        <w:t>a treba dostaviti na nekoliko različitih mjesta, uputno je navesti i dostavnu listu isporuke u kojem su navedeni točni podaci vezani za:</w:t>
      </w:r>
    </w:p>
    <w:p w:rsidR="004263A2" w:rsidRPr="002E0983" w:rsidRDefault="004263A2" w:rsidP="00337197">
      <w:pPr>
        <w:numPr>
          <w:ilvl w:val="0"/>
          <w:numId w:val="15"/>
        </w:numPr>
        <w:spacing w:after="0" w:line="240" w:lineRule="auto"/>
        <w:jc w:val="both"/>
        <w:rPr>
          <w:rFonts w:ascii="Arial Narrow" w:hAnsi="Arial Narrow"/>
          <w:lang w:val="hr-HR"/>
        </w:rPr>
      </w:pPr>
      <w:r w:rsidRPr="002E0983">
        <w:rPr>
          <w:rFonts w:ascii="Arial Narrow" w:hAnsi="Arial Narrow"/>
          <w:lang w:val="hr-HR"/>
        </w:rPr>
        <w:t xml:space="preserve">mjesto isporuke (poželjno je navesti kontakt podatke osobe koja je odgovorna za prihvat </w:t>
      </w:r>
      <w:r w:rsidR="00074E90" w:rsidRPr="002E0983">
        <w:rPr>
          <w:rFonts w:ascii="Arial Narrow" w:hAnsi="Arial Narrow"/>
          <w:lang w:val="hr-HR"/>
        </w:rPr>
        <w:t>rob</w:t>
      </w:r>
      <w:r w:rsidRPr="002E0983">
        <w:rPr>
          <w:rFonts w:ascii="Arial Narrow" w:hAnsi="Arial Narrow"/>
          <w:lang w:val="hr-HR"/>
        </w:rPr>
        <w:t>e)</w:t>
      </w:r>
      <w:r w:rsidR="002E0983" w:rsidRPr="002E0983">
        <w:rPr>
          <w:rFonts w:ascii="Arial Narrow" w:hAnsi="Arial Narrow"/>
          <w:lang w:val="hr-HR"/>
        </w:rPr>
        <w:t>,</w:t>
      </w:r>
    </w:p>
    <w:p w:rsidR="004263A2" w:rsidRPr="002E0983" w:rsidRDefault="004263A2" w:rsidP="00337197">
      <w:pPr>
        <w:numPr>
          <w:ilvl w:val="0"/>
          <w:numId w:val="15"/>
        </w:numPr>
        <w:spacing w:after="0" w:line="240" w:lineRule="auto"/>
        <w:jc w:val="both"/>
        <w:rPr>
          <w:rFonts w:ascii="Arial Narrow" w:hAnsi="Arial Narrow"/>
          <w:lang w:val="hr-HR"/>
        </w:rPr>
      </w:pPr>
      <w:r w:rsidRPr="002E0983">
        <w:rPr>
          <w:rFonts w:ascii="Arial Narrow" w:hAnsi="Arial Narrow"/>
          <w:lang w:val="hr-HR"/>
        </w:rPr>
        <w:t xml:space="preserve">točne količine </w:t>
      </w:r>
      <w:r w:rsidR="00074E90" w:rsidRPr="002E0983">
        <w:rPr>
          <w:rFonts w:ascii="Arial Narrow" w:hAnsi="Arial Narrow"/>
          <w:lang w:val="hr-HR"/>
        </w:rPr>
        <w:t>rob</w:t>
      </w:r>
      <w:r w:rsidRPr="002E0983">
        <w:rPr>
          <w:rFonts w:ascii="Arial Narrow" w:hAnsi="Arial Narrow"/>
          <w:lang w:val="hr-HR"/>
        </w:rPr>
        <w:t>e</w:t>
      </w:r>
      <w:r w:rsidR="00337197" w:rsidRPr="002E0983">
        <w:rPr>
          <w:rFonts w:ascii="Arial Narrow" w:hAnsi="Arial Narrow"/>
          <w:lang w:val="hr-HR"/>
        </w:rPr>
        <w:t>.</w:t>
      </w:r>
      <w:r w:rsidRPr="002E0983">
        <w:rPr>
          <w:rFonts w:ascii="Arial Narrow" w:hAnsi="Arial Narrow"/>
          <w:lang w:val="hr-HR"/>
        </w:rPr>
        <w:t xml:space="preserve"> </w:t>
      </w:r>
    </w:p>
    <w:p w:rsidR="004263A2" w:rsidRPr="002E0983" w:rsidRDefault="004263A2" w:rsidP="00662E1C">
      <w:pPr>
        <w:spacing w:after="0" w:line="240" w:lineRule="auto"/>
        <w:jc w:val="both"/>
        <w:rPr>
          <w:rFonts w:ascii="Arial Narrow" w:hAnsi="Arial Narrow"/>
          <w:i/>
          <w:u w:val="single"/>
          <w:lang w:val="hr-HR"/>
        </w:rPr>
      </w:pPr>
    </w:p>
    <w:p w:rsidR="004263A2" w:rsidRPr="002E0983" w:rsidRDefault="00074E90" w:rsidP="002334DC">
      <w:pPr>
        <w:pBdr>
          <w:top w:val="single" w:sz="4" w:space="1" w:color="auto"/>
          <w:left w:val="single" w:sz="4" w:space="4" w:color="auto"/>
          <w:bottom w:val="single" w:sz="4" w:space="1" w:color="auto"/>
          <w:right w:val="single" w:sz="4" w:space="4" w:color="auto"/>
        </w:pBdr>
        <w:shd w:val="clear" w:color="auto" w:fill="9CC2E5" w:themeFill="accent1" w:themeFillTint="99"/>
        <w:spacing w:after="0" w:line="240" w:lineRule="auto"/>
        <w:jc w:val="both"/>
        <w:rPr>
          <w:rFonts w:ascii="Arial Narrow" w:hAnsi="Arial Narrow"/>
          <w:lang w:val="hr-HR"/>
        </w:rPr>
      </w:pPr>
      <w:r w:rsidRPr="002334DC">
        <w:rPr>
          <w:rFonts w:ascii="Arial Narrow" w:hAnsi="Arial Narrow"/>
          <w:b/>
          <w:lang w:val="hr-HR"/>
        </w:rPr>
        <w:t>Napomena</w:t>
      </w:r>
      <w:r w:rsidRPr="002334DC">
        <w:rPr>
          <w:rFonts w:ascii="Arial Narrow" w:hAnsi="Arial Narrow"/>
          <w:lang w:val="hr-HR"/>
        </w:rPr>
        <w:t>:</w:t>
      </w:r>
      <w:r w:rsidRPr="002E0983">
        <w:rPr>
          <w:rFonts w:ascii="Arial Narrow" w:hAnsi="Arial Narrow"/>
          <w:lang w:val="hr-HR"/>
        </w:rPr>
        <w:t xml:space="preserve"> </w:t>
      </w:r>
      <w:r w:rsidR="00400D20">
        <w:rPr>
          <w:rFonts w:ascii="Arial Narrow" w:hAnsi="Arial Narrow"/>
          <w:lang w:val="hr-HR"/>
        </w:rPr>
        <w:t>U</w:t>
      </w:r>
      <w:r w:rsidRPr="002E0983">
        <w:rPr>
          <w:rFonts w:ascii="Arial Narrow" w:hAnsi="Arial Narrow"/>
          <w:lang w:val="hr-HR"/>
        </w:rPr>
        <w:t>zmite</w:t>
      </w:r>
      <w:r w:rsidR="004263A2" w:rsidRPr="002E0983">
        <w:rPr>
          <w:rFonts w:ascii="Arial Narrow" w:hAnsi="Arial Narrow"/>
          <w:lang w:val="hr-HR"/>
        </w:rPr>
        <w:t xml:space="preserve"> u obzir da različita mjesta isporuke mogu dodatno podići cijenu ponude.</w:t>
      </w:r>
    </w:p>
    <w:p w:rsidR="004263A2" w:rsidRPr="002E0983" w:rsidRDefault="004263A2" w:rsidP="00662E1C">
      <w:pPr>
        <w:spacing w:after="0" w:line="240" w:lineRule="auto"/>
        <w:jc w:val="both"/>
        <w:rPr>
          <w:rFonts w:ascii="Arial Narrow" w:hAnsi="Arial Narrow"/>
          <w:lang w:val="hr-HR"/>
        </w:rPr>
      </w:pPr>
    </w:p>
    <w:p w:rsidR="00662E1C" w:rsidRPr="002E0983" w:rsidRDefault="00662E1C" w:rsidP="00662E1C">
      <w:pPr>
        <w:tabs>
          <w:tab w:val="left" w:pos="567"/>
        </w:tabs>
        <w:spacing w:after="0" w:line="240" w:lineRule="auto"/>
        <w:jc w:val="center"/>
        <w:rPr>
          <w:rFonts w:ascii="Arial Narrow" w:eastAsia="Calibri" w:hAnsi="Arial Narrow"/>
          <w:bCs/>
          <w:i/>
          <w:highlight w:val="lightGray"/>
          <w:lang w:val="hr-HR"/>
        </w:rPr>
      </w:pPr>
    </w:p>
    <w:p w:rsidR="004263A2" w:rsidRPr="002E0983" w:rsidRDefault="004263A2" w:rsidP="00662E1C">
      <w:pPr>
        <w:tabs>
          <w:tab w:val="left" w:pos="567"/>
        </w:tabs>
        <w:spacing w:after="0" w:line="240" w:lineRule="auto"/>
        <w:jc w:val="center"/>
        <w:rPr>
          <w:rFonts w:ascii="Arial Narrow" w:eastAsia="Calibri" w:hAnsi="Arial Narrow"/>
          <w:bCs/>
          <w:i/>
          <w:highlight w:val="lightGray"/>
          <w:lang w:val="hr-HR"/>
        </w:rPr>
      </w:pPr>
      <w:r w:rsidRPr="002E0983">
        <w:rPr>
          <w:rFonts w:ascii="Arial Narrow" w:eastAsia="Calibri" w:hAnsi="Arial Narrow"/>
          <w:bCs/>
          <w:i/>
          <w:highlight w:val="lightGray"/>
          <w:lang w:val="hr-HR"/>
        </w:rPr>
        <w:t>&lt;ovaj obrazac je samo primjer. Naručitelj može koristiti svoje obrasce i/ili prilagoditi ovaj predložak svojim potrebama&gt;</w:t>
      </w:r>
    </w:p>
    <w:p w:rsidR="00337F85" w:rsidRPr="002E0983" w:rsidRDefault="00337F85" w:rsidP="00662E1C">
      <w:pPr>
        <w:tabs>
          <w:tab w:val="left" w:pos="567"/>
        </w:tabs>
        <w:spacing w:after="0" w:line="240" w:lineRule="auto"/>
        <w:jc w:val="center"/>
        <w:rPr>
          <w:rFonts w:ascii="Arial Narrow" w:eastAsia="Calibri" w:hAnsi="Arial Narrow"/>
          <w:b/>
          <w:bCs/>
          <w:highlight w:val="lightGray"/>
          <w:lang w:val="hr-HR"/>
        </w:rPr>
      </w:pPr>
    </w:p>
    <w:p w:rsidR="004263A2" w:rsidRPr="002E0983" w:rsidRDefault="004263A2" w:rsidP="00662E1C">
      <w:pPr>
        <w:tabs>
          <w:tab w:val="left" w:pos="567"/>
        </w:tabs>
        <w:spacing w:after="0" w:line="240" w:lineRule="auto"/>
        <w:jc w:val="center"/>
        <w:rPr>
          <w:rFonts w:ascii="Arial Narrow" w:eastAsia="Calibri" w:hAnsi="Arial Narrow"/>
          <w:b/>
          <w:bCs/>
          <w:highlight w:val="lightGray"/>
          <w:lang w:val="hr-HR"/>
        </w:rPr>
      </w:pPr>
      <w:r w:rsidRPr="002E0983">
        <w:rPr>
          <w:rFonts w:ascii="Arial Narrow" w:eastAsia="Calibri" w:hAnsi="Arial Narrow"/>
          <w:b/>
          <w:bCs/>
          <w:highlight w:val="lightGray"/>
          <w:lang w:val="hr-HR"/>
        </w:rPr>
        <w:t>TEHNIČKE SPECIFIKACIJE (za nabavu robe)</w:t>
      </w:r>
    </w:p>
    <w:p w:rsidR="00337F85" w:rsidRPr="002E0983" w:rsidRDefault="00337F85" w:rsidP="00662E1C">
      <w:pPr>
        <w:tabs>
          <w:tab w:val="left" w:pos="567"/>
        </w:tabs>
        <w:spacing w:after="0" w:line="240" w:lineRule="auto"/>
        <w:jc w:val="both"/>
        <w:rPr>
          <w:rFonts w:ascii="Arial Narrow" w:eastAsia="Calibri" w:hAnsi="Arial Narrow"/>
          <w:bCs/>
          <w:highlight w:val="lightGray"/>
          <w:lang w:val="hr-HR"/>
        </w:rPr>
      </w:pPr>
    </w:p>
    <w:p w:rsidR="004263A2" w:rsidRPr="002E0983" w:rsidRDefault="004263A2" w:rsidP="00662E1C">
      <w:pPr>
        <w:tabs>
          <w:tab w:val="left" w:pos="567"/>
        </w:tabs>
        <w:spacing w:after="0" w:line="240" w:lineRule="auto"/>
        <w:jc w:val="both"/>
        <w:rPr>
          <w:rFonts w:ascii="Arial Narrow" w:eastAsia="Calibri" w:hAnsi="Arial Narrow"/>
          <w:bCs/>
          <w:highlight w:val="lightGray"/>
          <w:lang w:val="hr-HR"/>
        </w:rPr>
      </w:pPr>
      <w:r w:rsidRPr="002E0983">
        <w:rPr>
          <w:rFonts w:ascii="Arial Narrow" w:eastAsia="Calibri" w:hAnsi="Arial Narrow"/>
          <w:bCs/>
          <w:highlight w:val="lightGray"/>
          <w:lang w:val="hr-HR"/>
        </w:rPr>
        <w:t>NAPOMENA:</w:t>
      </w:r>
    </w:p>
    <w:p w:rsidR="004263A2" w:rsidRPr="002E0983" w:rsidRDefault="004263A2" w:rsidP="00662E1C">
      <w:pPr>
        <w:tabs>
          <w:tab w:val="left" w:pos="567"/>
        </w:tabs>
        <w:spacing w:after="0" w:line="240" w:lineRule="auto"/>
        <w:jc w:val="both"/>
        <w:rPr>
          <w:rFonts w:ascii="Arial Narrow" w:eastAsia="Times New Roman" w:hAnsi="Arial Narrow"/>
          <w:bCs/>
          <w:snapToGrid w:val="0"/>
          <w:highlight w:val="lightGray"/>
          <w:lang w:val="hr-HR" w:bidi="hr-HR"/>
        </w:rPr>
      </w:pPr>
      <w:r w:rsidRPr="002E0983">
        <w:rPr>
          <w:rFonts w:ascii="Arial Narrow" w:eastAsia="Calibri" w:hAnsi="Arial Narrow"/>
          <w:bCs/>
          <w:highlight w:val="lightGray"/>
          <w:lang w:val="hr-HR"/>
        </w:rPr>
        <w:t>Ponudi</w:t>
      </w:r>
      <w:r w:rsidR="00337197" w:rsidRPr="002E0983">
        <w:rPr>
          <w:rFonts w:ascii="Arial Narrow" w:eastAsia="Calibri" w:hAnsi="Arial Narrow"/>
          <w:bCs/>
          <w:highlight w:val="lightGray"/>
          <w:lang w:val="hr-HR"/>
        </w:rPr>
        <w:t>telj obavezno popunjava stupac „</w:t>
      </w:r>
      <w:r w:rsidRPr="002E0983">
        <w:rPr>
          <w:rFonts w:ascii="Arial Narrow" w:eastAsia="Calibri" w:hAnsi="Arial Narrow"/>
          <w:bCs/>
          <w:highlight w:val="lightGray"/>
          <w:lang w:val="hr-HR"/>
        </w:rPr>
        <w:t>Ponuđene specifikacije</w:t>
      </w:r>
      <w:r w:rsidR="00337197" w:rsidRPr="002E0983">
        <w:rPr>
          <w:rFonts w:ascii="Arial Narrow" w:eastAsia="Calibri" w:hAnsi="Arial Narrow"/>
          <w:bCs/>
          <w:highlight w:val="lightGray"/>
          <w:lang w:val="hr-HR"/>
        </w:rPr>
        <w:t>“</w:t>
      </w:r>
      <w:r w:rsidRPr="002E0983">
        <w:rPr>
          <w:rFonts w:ascii="Arial Narrow" w:eastAsia="Calibri" w:hAnsi="Arial Narrow"/>
          <w:bCs/>
          <w:highlight w:val="lightGray"/>
          <w:lang w:val="hr-HR"/>
        </w:rPr>
        <w:t xml:space="preserve"> definirajući detaljno tehničke specifikacije ponuđene robe (</w:t>
      </w:r>
      <w:r w:rsidRPr="002E0983">
        <w:rPr>
          <w:rFonts w:ascii="Arial Narrow" w:eastAsia="Calibri" w:hAnsi="Arial Narrow"/>
          <w:b/>
          <w:bCs/>
          <w:highlight w:val="lightGray"/>
          <w:lang w:val="hr-HR"/>
        </w:rPr>
        <w:t>napomena</w:t>
      </w:r>
      <w:r w:rsidR="00662E1C" w:rsidRPr="002E0983">
        <w:rPr>
          <w:rFonts w:ascii="Arial Narrow" w:eastAsia="Calibri" w:hAnsi="Arial Narrow"/>
          <w:bCs/>
          <w:highlight w:val="lightGray"/>
          <w:lang w:val="hr-HR"/>
        </w:rPr>
        <w:t>:</w:t>
      </w:r>
      <w:r w:rsidRPr="002E0983">
        <w:rPr>
          <w:rFonts w:ascii="Arial Narrow" w:eastAsia="Calibri" w:hAnsi="Arial Narrow"/>
          <w:bCs/>
          <w:highlight w:val="lightGray"/>
          <w:lang w:val="hr-HR"/>
        </w:rPr>
        <w:t xml:space="preserve"> ponuditelj popunjava tehničke specifikacije upisujući točne karakteristike ponuđene robe, izbjegavajući pri tome popunjavanje stupca samo riječima kao što su npr. „zadovoljava“, „DA“, „jednakovrijedno traženom“ ili „odgovara“. Ukoliko ponuditelj ne upiše točne karakteristike ponuđene robe njegova ponuda može biti odbačena).</w:t>
      </w:r>
    </w:p>
    <w:p w:rsidR="00337F85" w:rsidRPr="002E0983" w:rsidRDefault="00337F85" w:rsidP="00662E1C">
      <w:pPr>
        <w:tabs>
          <w:tab w:val="left" w:pos="567"/>
        </w:tabs>
        <w:spacing w:after="0" w:line="240" w:lineRule="auto"/>
        <w:jc w:val="both"/>
        <w:rPr>
          <w:rFonts w:ascii="Arial Narrow" w:eastAsia="Calibri" w:hAnsi="Arial Narrow"/>
          <w:bCs/>
          <w:highlight w:val="lightGray"/>
          <w:lang w:val="hr-HR"/>
        </w:rPr>
      </w:pPr>
    </w:p>
    <w:p w:rsidR="004263A2" w:rsidRPr="002E0983" w:rsidRDefault="00662E1C" w:rsidP="00662E1C">
      <w:pPr>
        <w:tabs>
          <w:tab w:val="left" w:pos="567"/>
        </w:tabs>
        <w:spacing w:after="0" w:line="240" w:lineRule="auto"/>
        <w:jc w:val="both"/>
        <w:rPr>
          <w:rFonts w:ascii="Arial Narrow" w:eastAsia="Calibri" w:hAnsi="Arial Narrow"/>
          <w:bCs/>
          <w:color w:val="5B9BD5"/>
          <w:highlight w:val="lightGray"/>
          <w:lang w:val="hr-HR"/>
        </w:rPr>
      </w:pPr>
      <w:r w:rsidRPr="002E0983">
        <w:rPr>
          <w:rFonts w:ascii="Arial Narrow" w:eastAsia="Calibri" w:hAnsi="Arial Narrow"/>
          <w:bCs/>
          <w:highlight w:val="lightGray"/>
          <w:lang w:val="hr-HR"/>
        </w:rPr>
        <w:t>Stupac</w:t>
      </w:r>
      <w:r w:rsidR="004263A2" w:rsidRPr="002E0983">
        <w:rPr>
          <w:rFonts w:ascii="Arial Narrow" w:eastAsia="Calibri" w:hAnsi="Arial Narrow"/>
          <w:bCs/>
          <w:highlight w:val="lightGray"/>
          <w:lang w:val="hr-HR"/>
        </w:rPr>
        <w:t xml:space="preserve"> </w:t>
      </w:r>
      <w:r w:rsidRPr="002E0983">
        <w:rPr>
          <w:rFonts w:ascii="Arial Narrow" w:eastAsia="Calibri" w:hAnsi="Arial Narrow"/>
          <w:bCs/>
          <w:highlight w:val="lightGray"/>
          <w:lang w:val="hr-HR"/>
        </w:rPr>
        <w:t>„</w:t>
      </w:r>
      <w:r w:rsidR="004263A2" w:rsidRPr="002E0983">
        <w:rPr>
          <w:rFonts w:ascii="Arial Narrow" w:eastAsia="Calibri" w:hAnsi="Arial Narrow"/>
          <w:bCs/>
          <w:highlight w:val="lightGray"/>
          <w:lang w:val="hr-HR"/>
        </w:rPr>
        <w:t>Napomene, reference na ponudu</w:t>
      </w:r>
      <w:r w:rsidRPr="002E0983">
        <w:rPr>
          <w:rFonts w:ascii="Arial Narrow" w:eastAsia="Calibri" w:hAnsi="Arial Narrow"/>
          <w:bCs/>
          <w:highlight w:val="lightGray"/>
          <w:lang w:val="hr-HR"/>
        </w:rPr>
        <w:t>“</w:t>
      </w:r>
      <w:r w:rsidR="004263A2" w:rsidRPr="002E0983">
        <w:rPr>
          <w:rFonts w:ascii="Arial Narrow" w:eastAsia="Calibri" w:hAnsi="Arial Narrow"/>
          <w:bCs/>
          <w:highlight w:val="lightGray"/>
          <w:lang w:val="hr-HR"/>
        </w:rPr>
        <w:t xml:space="preserve"> ponuditelj može popuniti ukoliko smatra potrebnim. Stupac </w:t>
      </w:r>
      <w:r w:rsidRPr="002E0983">
        <w:rPr>
          <w:rFonts w:ascii="Arial Narrow" w:eastAsia="Calibri" w:hAnsi="Arial Narrow"/>
          <w:bCs/>
          <w:highlight w:val="lightGray"/>
          <w:lang w:val="hr-HR"/>
        </w:rPr>
        <w:t>„</w:t>
      </w:r>
      <w:r w:rsidR="004263A2" w:rsidRPr="002E0983">
        <w:rPr>
          <w:rFonts w:ascii="Arial Narrow" w:eastAsia="Calibri" w:hAnsi="Arial Narrow"/>
          <w:bCs/>
          <w:highlight w:val="lightGray"/>
          <w:lang w:val="hr-HR"/>
        </w:rPr>
        <w:t>Ocjena Odbora za nabavu DA/NE</w:t>
      </w:r>
      <w:r w:rsidRPr="002E0983">
        <w:rPr>
          <w:rFonts w:ascii="Arial Narrow" w:eastAsia="Calibri" w:hAnsi="Arial Narrow"/>
          <w:bCs/>
          <w:highlight w:val="lightGray"/>
          <w:lang w:val="hr-HR"/>
        </w:rPr>
        <w:t>“</w:t>
      </w:r>
      <w:r w:rsidR="004263A2" w:rsidRPr="002E0983">
        <w:rPr>
          <w:rFonts w:ascii="Arial Narrow" w:eastAsia="Calibri" w:hAnsi="Arial Narrow"/>
          <w:bCs/>
          <w:highlight w:val="lightGray"/>
          <w:lang w:val="hr-HR"/>
        </w:rPr>
        <w:t xml:space="preserve"> ponuditelj </w:t>
      </w:r>
      <w:r w:rsidR="004263A2" w:rsidRPr="002E0983">
        <w:rPr>
          <w:rFonts w:ascii="Arial Narrow" w:eastAsia="Calibri" w:hAnsi="Arial Narrow"/>
          <w:b/>
          <w:bCs/>
          <w:highlight w:val="lightGray"/>
          <w:lang w:val="hr-HR"/>
        </w:rPr>
        <w:t>ne popunjava</w:t>
      </w:r>
      <w:r w:rsidR="004263A2" w:rsidRPr="002E0983">
        <w:rPr>
          <w:rFonts w:ascii="Arial Narrow" w:eastAsia="Calibri" w:hAnsi="Arial Narrow"/>
          <w:bCs/>
          <w:highlight w:val="lightGray"/>
          <w:lang w:val="hr-HR"/>
        </w:rPr>
        <w:t xml:space="preserve">  s obzirom na to da je stupac predviđen za ocjene </w:t>
      </w:r>
      <w:r w:rsidR="002E0983" w:rsidRPr="002E0983">
        <w:rPr>
          <w:rFonts w:ascii="Arial Narrow" w:eastAsia="Calibri" w:hAnsi="Arial Narrow"/>
          <w:bCs/>
          <w:highlight w:val="lightGray"/>
          <w:lang w:val="hr-HR"/>
        </w:rPr>
        <w:t>n</w:t>
      </w:r>
      <w:r w:rsidR="004263A2" w:rsidRPr="002E0983">
        <w:rPr>
          <w:rFonts w:ascii="Arial Narrow" w:eastAsia="Calibri" w:hAnsi="Arial Narrow"/>
          <w:bCs/>
          <w:highlight w:val="lightGray"/>
          <w:lang w:val="hr-HR"/>
        </w:rPr>
        <w:t>aručitelja.</w:t>
      </w:r>
    </w:p>
    <w:p w:rsidR="004263A2" w:rsidRPr="002E0983" w:rsidRDefault="004263A2" w:rsidP="00662E1C">
      <w:pPr>
        <w:spacing w:after="0" w:line="240" w:lineRule="auto"/>
        <w:jc w:val="both"/>
        <w:rPr>
          <w:rFonts w:ascii="Arial Narrow" w:eastAsia="Calibri" w:hAnsi="Arial Narrow"/>
          <w:bCs/>
          <w:highlight w:val="lightGray"/>
          <w:lang w:val="hr-HR"/>
        </w:rPr>
      </w:pPr>
      <w:r w:rsidRPr="002E0983">
        <w:rPr>
          <w:rFonts w:ascii="Arial Narrow" w:eastAsia="Calibri" w:hAnsi="Arial Narrow"/>
          <w:bCs/>
          <w:highlight w:val="lightGray"/>
          <w:lang w:val="hr-HR"/>
        </w:rPr>
        <w:t xml:space="preserve">Zahtjevi definirani Tehničkim specifikacijama predstavljaju minimalne tehničke karakteristike koje ponuđena roba mora zadovoljavati, ukoliko nije drugačije navedeno, te </w:t>
      </w:r>
      <w:r w:rsidR="00662E1C" w:rsidRPr="002E0983">
        <w:rPr>
          <w:rFonts w:ascii="Arial Narrow" w:eastAsia="Calibri" w:hAnsi="Arial Narrow"/>
          <w:bCs/>
          <w:highlight w:val="lightGray"/>
          <w:lang w:val="hr-HR"/>
        </w:rPr>
        <w:t>ih ponuditelji ne smiju mijenjati</w:t>
      </w:r>
      <w:r w:rsidRPr="002E0983">
        <w:rPr>
          <w:rFonts w:ascii="Arial Narrow" w:eastAsia="Calibri" w:hAnsi="Arial Narrow"/>
          <w:bCs/>
          <w:highlight w:val="lightGray"/>
          <w:lang w:val="hr-HR"/>
        </w:rPr>
        <w:t xml:space="preserve">. </w:t>
      </w:r>
    </w:p>
    <w:p w:rsidR="00337F85" w:rsidRPr="002E0983" w:rsidRDefault="00337F85" w:rsidP="00662E1C">
      <w:pPr>
        <w:spacing w:after="0" w:line="240" w:lineRule="auto"/>
        <w:jc w:val="both"/>
        <w:rPr>
          <w:rFonts w:ascii="Arial Narrow" w:hAnsi="Arial Narrow"/>
          <w:highlight w:val="lightGray"/>
          <w:lang w:val="hr-HR"/>
        </w:rPr>
      </w:pPr>
    </w:p>
    <w:p w:rsidR="004263A2" w:rsidRPr="002E0983" w:rsidRDefault="004263A2" w:rsidP="00662E1C">
      <w:pPr>
        <w:spacing w:after="0" w:line="240" w:lineRule="auto"/>
        <w:jc w:val="both"/>
        <w:rPr>
          <w:rFonts w:ascii="Arial Narrow" w:hAnsi="Arial Narrow"/>
          <w:highlight w:val="lightGray"/>
          <w:lang w:val="hr-HR"/>
        </w:rPr>
      </w:pPr>
      <w:r w:rsidRPr="002E0983">
        <w:rPr>
          <w:rFonts w:ascii="Arial Narrow" w:hAnsi="Arial Narrow"/>
          <w:highlight w:val="lightGray"/>
          <w:lang w:val="hr-HR"/>
        </w:rPr>
        <w:t xml:space="preserve">Za svaku naznaku robne marke uz koju nije naznačena mogućnost nuđenja jednakovrijedne robe, za potrebe ove </w:t>
      </w:r>
      <w:r w:rsidR="002E0983" w:rsidRPr="002E0983">
        <w:rPr>
          <w:rFonts w:ascii="Arial Narrow" w:hAnsi="Arial Narrow"/>
          <w:highlight w:val="lightGray"/>
          <w:lang w:val="hr-HR"/>
        </w:rPr>
        <w:t>D</w:t>
      </w:r>
      <w:r w:rsidRPr="002E0983">
        <w:rPr>
          <w:rFonts w:ascii="Arial Narrow" w:hAnsi="Arial Narrow"/>
          <w:highlight w:val="lightGray"/>
          <w:lang w:val="hr-HR"/>
        </w:rPr>
        <w:t xml:space="preserve">okumentacije </w:t>
      </w:r>
      <w:r w:rsidR="00A9775C" w:rsidRPr="002E0983">
        <w:rPr>
          <w:rFonts w:ascii="Arial Narrow" w:hAnsi="Arial Narrow"/>
          <w:highlight w:val="lightGray"/>
          <w:lang w:val="hr-HR"/>
        </w:rPr>
        <w:t>o nabavi</w:t>
      </w:r>
      <w:r w:rsidRPr="002E0983">
        <w:rPr>
          <w:rFonts w:ascii="Arial Narrow" w:hAnsi="Arial Narrow"/>
          <w:highlight w:val="lightGray"/>
          <w:lang w:val="hr-HR"/>
        </w:rPr>
        <w:t xml:space="preserve"> uzima se da uz istu stoje riječi ‘’ili jednakovrijedno’’ te je ponuditelju dopušteno ponuditi robu koja je jednakovrijedna.</w:t>
      </w:r>
    </w:p>
    <w:p w:rsidR="00337F85" w:rsidRPr="002E0983" w:rsidRDefault="00337F85" w:rsidP="00662E1C">
      <w:pPr>
        <w:spacing w:after="0" w:line="240" w:lineRule="auto"/>
        <w:jc w:val="both"/>
        <w:rPr>
          <w:rFonts w:ascii="Arial Narrow" w:hAnsi="Arial Narrow"/>
          <w:highlight w:val="lightGray"/>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4"/>
        <w:gridCol w:w="3572"/>
        <w:gridCol w:w="2081"/>
        <w:gridCol w:w="1086"/>
        <w:gridCol w:w="1559"/>
      </w:tblGrid>
      <w:tr w:rsidR="004263A2" w:rsidRPr="002E0983" w:rsidTr="00337F85">
        <w:tc>
          <w:tcPr>
            <w:tcW w:w="422" w:type="pct"/>
            <w:shd w:val="clear" w:color="auto" w:fill="DEEAF6" w:themeFill="accent1" w:themeFillTint="33"/>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Stavka</w:t>
            </w:r>
          </w:p>
        </w:tc>
        <w:tc>
          <w:tcPr>
            <w:tcW w:w="1971" w:type="pct"/>
            <w:shd w:val="clear" w:color="auto" w:fill="DEEAF6" w:themeFill="accent1" w:themeFillTint="33"/>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Tražene specifikacije</w:t>
            </w:r>
          </w:p>
        </w:tc>
        <w:tc>
          <w:tcPr>
            <w:tcW w:w="1148" w:type="pct"/>
            <w:shd w:val="clear" w:color="auto" w:fill="DEEAF6" w:themeFill="accent1" w:themeFillTint="33"/>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Ponuđene specifikacije</w:t>
            </w:r>
          </w:p>
        </w:tc>
        <w:tc>
          <w:tcPr>
            <w:tcW w:w="599" w:type="pct"/>
            <w:shd w:val="clear" w:color="auto" w:fill="DEEAF6" w:themeFill="accent1" w:themeFillTint="33"/>
            <w:vAlign w:val="center"/>
          </w:tcPr>
          <w:p w:rsidR="004263A2" w:rsidRPr="002E0983" w:rsidRDefault="004263A2" w:rsidP="00337F85">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Napomene</w:t>
            </w:r>
          </w:p>
        </w:tc>
        <w:tc>
          <w:tcPr>
            <w:tcW w:w="860" w:type="pct"/>
            <w:shd w:val="clear" w:color="auto" w:fill="DEEAF6" w:themeFill="accent1" w:themeFillTint="33"/>
            <w:vAlign w:val="center"/>
          </w:tcPr>
          <w:p w:rsidR="004263A2" w:rsidRPr="002E0983" w:rsidRDefault="004263A2" w:rsidP="00337F85">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Ocjena (DA/NE)</w:t>
            </w:r>
          </w:p>
        </w:tc>
      </w:tr>
      <w:tr w:rsidR="004263A2" w:rsidRPr="002E0983" w:rsidTr="00337F85">
        <w:trPr>
          <w:trHeight w:val="407"/>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1.</w:t>
            </w:r>
          </w:p>
        </w:tc>
        <w:tc>
          <w:tcPr>
            <w:tcW w:w="4578" w:type="pct"/>
            <w:gridSpan w:val="4"/>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shd w:val="pct15" w:color="auto" w:fill="FFFFFF"/>
                <w:lang w:val="hr-HR"/>
              </w:rPr>
            </w:pPr>
            <w:r w:rsidRPr="002E0983">
              <w:rPr>
                <w:rFonts w:ascii="Arial Narrow" w:eastAsia="Times New Roman" w:hAnsi="Arial Narrow" w:cs="Times New Roman"/>
                <w:b/>
                <w:bCs/>
                <w:sz w:val="20"/>
                <w:szCs w:val="20"/>
                <w:highlight w:val="lightGray"/>
                <w:shd w:val="pct15" w:color="auto" w:fill="FFFFFF"/>
                <w:lang w:val="hr-HR"/>
              </w:rPr>
              <w:t>&lt;Naziv predmeta nabave&gt;</w:t>
            </w:r>
          </w:p>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 xml:space="preserve">Količina: </w:t>
            </w:r>
          </w:p>
        </w:tc>
      </w:tr>
      <w:tr w:rsidR="004263A2" w:rsidRPr="00400D20" w:rsidTr="00337F85">
        <w:trPr>
          <w:trHeight w:val="372"/>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1.1.</w:t>
            </w:r>
          </w:p>
        </w:tc>
        <w:tc>
          <w:tcPr>
            <w:tcW w:w="1971"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i/>
                <w:sz w:val="20"/>
                <w:szCs w:val="20"/>
                <w:highlight w:val="lightGray"/>
                <w:lang w:val="hr-HR"/>
              </w:rPr>
            </w:pPr>
            <w:r w:rsidRPr="002E0983">
              <w:rPr>
                <w:rFonts w:ascii="Arial Narrow" w:eastAsia="Times New Roman" w:hAnsi="Arial Narrow" w:cs="Times New Roman"/>
                <w:bCs/>
                <w:i/>
                <w:sz w:val="20"/>
                <w:szCs w:val="20"/>
                <w:highlight w:val="lightGray"/>
                <w:lang w:val="hr-HR"/>
              </w:rPr>
              <w:t>&lt;karakteristika ili funkcionalnost koja se traži&gt;</w:t>
            </w:r>
          </w:p>
        </w:tc>
        <w:tc>
          <w:tcPr>
            <w:tcW w:w="1148"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599"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860" w:type="pct"/>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r>
      <w:tr w:rsidR="004263A2" w:rsidRPr="00400D20" w:rsidTr="00337F85">
        <w:trPr>
          <w:trHeight w:val="420"/>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1.2.</w:t>
            </w:r>
          </w:p>
        </w:tc>
        <w:tc>
          <w:tcPr>
            <w:tcW w:w="1971"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r w:rsidRPr="002E0983">
              <w:rPr>
                <w:rFonts w:ascii="Arial Narrow" w:eastAsia="Times New Roman" w:hAnsi="Arial Narrow" w:cs="Times New Roman"/>
                <w:bCs/>
                <w:i/>
                <w:sz w:val="20"/>
                <w:szCs w:val="20"/>
                <w:highlight w:val="lightGray"/>
                <w:lang w:val="hr-HR"/>
              </w:rPr>
              <w:t>&lt;karakteristika ili funkcionalnost koja se traži&gt;</w:t>
            </w:r>
          </w:p>
        </w:tc>
        <w:tc>
          <w:tcPr>
            <w:tcW w:w="1148"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599"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860" w:type="pct"/>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r>
      <w:tr w:rsidR="004263A2" w:rsidRPr="00400D20" w:rsidTr="00337F85">
        <w:trPr>
          <w:trHeight w:val="412"/>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1.n</w:t>
            </w:r>
          </w:p>
        </w:tc>
        <w:tc>
          <w:tcPr>
            <w:tcW w:w="1971"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i/>
                <w:sz w:val="20"/>
                <w:szCs w:val="20"/>
                <w:highlight w:val="lightGray"/>
                <w:lang w:val="hr-HR"/>
              </w:rPr>
            </w:pPr>
            <w:r w:rsidRPr="002E0983">
              <w:rPr>
                <w:rFonts w:ascii="Arial Narrow" w:eastAsia="Times New Roman" w:hAnsi="Arial Narrow" w:cs="Times New Roman"/>
                <w:bCs/>
                <w:i/>
                <w:sz w:val="20"/>
                <w:szCs w:val="20"/>
                <w:highlight w:val="lightGray"/>
                <w:lang w:val="hr-HR"/>
              </w:rPr>
              <w:t>&lt;karakteristika ili funkcionalnost koja se traži&gt;</w:t>
            </w:r>
          </w:p>
        </w:tc>
        <w:tc>
          <w:tcPr>
            <w:tcW w:w="1148"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599"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860" w:type="pct"/>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r>
      <w:tr w:rsidR="004263A2" w:rsidRPr="002E0983" w:rsidTr="00337F85">
        <w:trPr>
          <w:trHeight w:val="417"/>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2.</w:t>
            </w:r>
          </w:p>
        </w:tc>
        <w:tc>
          <w:tcPr>
            <w:tcW w:w="4578" w:type="pct"/>
            <w:gridSpan w:val="4"/>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shd w:val="pct15" w:color="auto" w:fill="FFFFFF"/>
                <w:lang w:val="hr-HR"/>
              </w:rPr>
            </w:pPr>
            <w:r w:rsidRPr="002E0983">
              <w:rPr>
                <w:rFonts w:ascii="Arial Narrow" w:eastAsia="Times New Roman" w:hAnsi="Arial Narrow" w:cs="Times New Roman"/>
                <w:b/>
                <w:bCs/>
                <w:sz w:val="20"/>
                <w:szCs w:val="20"/>
                <w:highlight w:val="lightGray"/>
                <w:shd w:val="pct15" w:color="auto" w:fill="FFFFFF"/>
                <w:lang w:val="hr-HR"/>
              </w:rPr>
              <w:t>&lt;Naziv predmeta nabave&gt;</w:t>
            </w:r>
          </w:p>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 xml:space="preserve">Količina: </w:t>
            </w:r>
          </w:p>
        </w:tc>
      </w:tr>
      <w:tr w:rsidR="004263A2" w:rsidRPr="00400D20" w:rsidTr="00337F85">
        <w:trPr>
          <w:trHeight w:val="368"/>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2.1.</w:t>
            </w:r>
          </w:p>
        </w:tc>
        <w:tc>
          <w:tcPr>
            <w:tcW w:w="1971"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i/>
                <w:sz w:val="20"/>
                <w:szCs w:val="20"/>
                <w:highlight w:val="lightGray"/>
                <w:lang w:val="hr-HR"/>
              </w:rPr>
            </w:pPr>
            <w:r w:rsidRPr="002E0983">
              <w:rPr>
                <w:rFonts w:ascii="Arial Narrow" w:eastAsia="Times New Roman" w:hAnsi="Arial Narrow" w:cs="Times New Roman"/>
                <w:bCs/>
                <w:i/>
                <w:sz w:val="20"/>
                <w:szCs w:val="20"/>
                <w:highlight w:val="lightGray"/>
                <w:lang w:val="hr-HR"/>
              </w:rPr>
              <w:t>&lt;karakteristika ili funkcionalnost koja se traži&gt;</w:t>
            </w:r>
          </w:p>
        </w:tc>
        <w:tc>
          <w:tcPr>
            <w:tcW w:w="1148"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599"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860" w:type="pct"/>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r>
      <w:tr w:rsidR="004263A2" w:rsidRPr="00400D20" w:rsidTr="00337F85">
        <w:trPr>
          <w:trHeight w:val="416"/>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2.2.</w:t>
            </w:r>
          </w:p>
        </w:tc>
        <w:tc>
          <w:tcPr>
            <w:tcW w:w="1971"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r w:rsidRPr="002E0983">
              <w:rPr>
                <w:rFonts w:ascii="Arial Narrow" w:eastAsia="Times New Roman" w:hAnsi="Arial Narrow" w:cs="Times New Roman"/>
                <w:bCs/>
                <w:i/>
                <w:sz w:val="20"/>
                <w:szCs w:val="20"/>
                <w:highlight w:val="lightGray"/>
                <w:lang w:val="hr-HR"/>
              </w:rPr>
              <w:t>&lt;karakteristika ili funkcionalnost koja se traži&gt;</w:t>
            </w:r>
          </w:p>
        </w:tc>
        <w:tc>
          <w:tcPr>
            <w:tcW w:w="1148"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599"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c>
          <w:tcPr>
            <w:tcW w:w="860" w:type="pct"/>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highlight w:val="lightGray"/>
                <w:lang w:val="hr-HR"/>
              </w:rPr>
            </w:pPr>
          </w:p>
        </w:tc>
      </w:tr>
      <w:tr w:rsidR="004263A2" w:rsidRPr="00400D20" w:rsidTr="00337F85">
        <w:trPr>
          <w:trHeight w:val="408"/>
        </w:trPr>
        <w:tc>
          <w:tcPr>
            <w:tcW w:w="422"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
                <w:bCs/>
                <w:sz w:val="20"/>
                <w:szCs w:val="20"/>
                <w:highlight w:val="lightGray"/>
                <w:lang w:val="hr-HR"/>
              </w:rPr>
            </w:pPr>
            <w:r w:rsidRPr="002E0983">
              <w:rPr>
                <w:rFonts w:ascii="Arial Narrow" w:eastAsia="Times New Roman" w:hAnsi="Arial Narrow" w:cs="Times New Roman"/>
                <w:b/>
                <w:bCs/>
                <w:sz w:val="20"/>
                <w:szCs w:val="20"/>
                <w:highlight w:val="lightGray"/>
                <w:lang w:val="hr-HR"/>
              </w:rPr>
              <w:t>2.n</w:t>
            </w:r>
          </w:p>
        </w:tc>
        <w:tc>
          <w:tcPr>
            <w:tcW w:w="1971"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i/>
                <w:sz w:val="20"/>
                <w:szCs w:val="20"/>
                <w:lang w:val="hr-HR"/>
              </w:rPr>
            </w:pPr>
            <w:r w:rsidRPr="002E0983">
              <w:rPr>
                <w:rFonts w:ascii="Arial Narrow" w:eastAsia="Times New Roman" w:hAnsi="Arial Narrow" w:cs="Times New Roman"/>
                <w:bCs/>
                <w:i/>
                <w:sz w:val="20"/>
                <w:szCs w:val="20"/>
                <w:highlight w:val="lightGray"/>
                <w:lang w:val="hr-HR"/>
              </w:rPr>
              <w:t>&lt;karakteristika ili funkcionalnost koja se traži&gt;</w:t>
            </w:r>
          </w:p>
        </w:tc>
        <w:tc>
          <w:tcPr>
            <w:tcW w:w="1148"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lang w:val="hr-HR"/>
              </w:rPr>
            </w:pPr>
          </w:p>
        </w:tc>
        <w:tc>
          <w:tcPr>
            <w:tcW w:w="599" w:type="pct"/>
            <w:vAlign w:val="center"/>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lang w:val="hr-HR"/>
              </w:rPr>
            </w:pPr>
          </w:p>
        </w:tc>
        <w:tc>
          <w:tcPr>
            <w:tcW w:w="860" w:type="pct"/>
          </w:tcPr>
          <w:p w:rsidR="004263A2" w:rsidRPr="002E0983" w:rsidRDefault="004263A2" w:rsidP="00662E1C">
            <w:pPr>
              <w:widowControl w:val="0"/>
              <w:autoSpaceDE w:val="0"/>
              <w:autoSpaceDN w:val="0"/>
              <w:adjustRightInd w:val="0"/>
              <w:spacing w:after="0" w:line="240" w:lineRule="auto"/>
              <w:jc w:val="both"/>
              <w:rPr>
                <w:rFonts w:ascii="Arial Narrow" w:eastAsia="Times New Roman" w:hAnsi="Arial Narrow" w:cs="Times New Roman"/>
                <w:bCs/>
                <w:sz w:val="20"/>
                <w:szCs w:val="20"/>
                <w:lang w:val="hr-HR"/>
              </w:rPr>
            </w:pPr>
          </w:p>
        </w:tc>
      </w:tr>
    </w:tbl>
    <w:p w:rsidR="00337F85" w:rsidRPr="002E0983" w:rsidRDefault="00337F85" w:rsidP="00662E1C">
      <w:pPr>
        <w:spacing w:after="0" w:line="240" w:lineRule="auto"/>
        <w:jc w:val="both"/>
        <w:rPr>
          <w:rFonts w:ascii="Arial Narrow" w:hAnsi="Arial Narrow"/>
          <w:lang w:val="hr-HR"/>
        </w:rPr>
      </w:pPr>
    </w:p>
    <w:p w:rsidR="00337F85" w:rsidRPr="002E0983" w:rsidRDefault="00337F85">
      <w:pPr>
        <w:spacing w:after="160" w:line="259" w:lineRule="auto"/>
        <w:rPr>
          <w:rFonts w:ascii="Arial Narrow" w:hAnsi="Arial Narrow"/>
          <w:lang w:val="hr-HR"/>
        </w:rPr>
      </w:pPr>
      <w:r w:rsidRPr="002E0983">
        <w:rPr>
          <w:rFonts w:ascii="Arial Narrow" w:hAnsi="Arial Narrow"/>
          <w:lang w:val="hr-HR"/>
        </w:rPr>
        <w:br w:type="page"/>
      </w:r>
    </w:p>
    <w:p w:rsidR="00A97CF5" w:rsidRPr="002E0983" w:rsidRDefault="00A97CF5" w:rsidP="00337F85">
      <w:pPr>
        <w:pStyle w:val="ListParagraph"/>
        <w:numPr>
          <w:ilvl w:val="0"/>
          <w:numId w:val="14"/>
        </w:numPr>
        <w:spacing w:after="0" w:line="240" w:lineRule="auto"/>
        <w:jc w:val="both"/>
        <w:rPr>
          <w:rFonts w:ascii="Arial Narrow" w:hAnsi="Arial Narrow"/>
          <w:b/>
          <w:lang w:val="hr-HR"/>
        </w:rPr>
      </w:pPr>
      <w:r w:rsidRPr="002E0983">
        <w:rPr>
          <w:rFonts w:ascii="Arial Narrow" w:hAnsi="Arial Narrow"/>
          <w:b/>
          <w:lang w:val="hr-HR"/>
        </w:rPr>
        <w:lastRenderedPageBreak/>
        <w:t>NABAVA USLUGA</w:t>
      </w:r>
    </w:p>
    <w:p w:rsidR="00A97CF5" w:rsidRPr="002E0983" w:rsidRDefault="00A97CF5" w:rsidP="00662E1C">
      <w:pPr>
        <w:spacing w:after="0" w:line="240" w:lineRule="auto"/>
        <w:jc w:val="both"/>
        <w:rPr>
          <w:rFonts w:ascii="Arial Narrow" w:hAnsi="Arial Narrow"/>
          <w:b/>
          <w:lang w:val="hr-HR"/>
        </w:rPr>
      </w:pPr>
    </w:p>
    <w:p w:rsidR="00A97CF5" w:rsidRPr="002E0983" w:rsidRDefault="00A97CF5" w:rsidP="00662E1C">
      <w:pPr>
        <w:spacing w:after="0" w:line="240" w:lineRule="auto"/>
        <w:jc w:val="both"/>
        <w:rPr>
          <w:rFonts w:ascii="Arial Narrow" w:hAnsi="Arial Narrow"/>
          <w:lang w:val="hr-HR"/>
        </w:rPr>
      </w:pPr>
      <w:r w:rsidRPr="002E0983">
        <w:rPr>
          <w:rFonts w:ascii="Arial Narrow" w:hAnsi="Arial Narrow"/>
          <w:b/>
          <w:lang w:val="hr-HR"/>
        </w:rPr>
        <w:t xml:space="preserve">Tehničke specifikacije za nabavu usluga (tzv. opis posla) izrađuju se na način da </w:t>
      </w:r>
      <w:r w:rsidRPr="002E0983">
        <w:rPr>
          <w:rFonts w:ascii="Arial Narrow" w:hAnsi="Arial Narrow"/>
          <w:lang w:val="hr-HR"/>
        </w:rPr>
        <w:t>daju sve informacije potrebne potencijalnim ponuditeljima za izradu kvalitetne ponude. Ugovori o nabavi usluga također mogu uključivati i kupovinu (nabavu) određene robe (u manjem cjenovnom iznosu). U tom slučaju potrebno je nav</w:t>
      </w:r>
      <w:r w:rsidR="00662E1C" w:rsidRPr="002E0983">
        <w:rPr>
          <w:rFonts w:ascii="Arial Narrow" w:hAnsi="Arial Narrow"/>
          <w:lang w:val="hr-HR"/>
        </w:rPr>
        <w:t>esti minimalne funkcionalnosti rob</w:t>
      </w:r>
      <w:r w:rsidRPr="002E0983">
        <w:rPr>
          <w:rFonts w:ascii="Arial Narrow" w:hAnsi="Arial Narrow"/>
          <w:lang w:val="hr-HR"/>
        </w:rPr>
        <w:t>e te definirati količine pojedinih stavaka.</w:t>
      </w:r>
    </w:p>
    <w:p w:rsidR="00A97CF5" w:rsidRPr="002E0983" w:rsidRDefault="00A97CF5" w:rsidP="00662E1C">
      <w:pPr>
        <w:spacing w:after="0" w:line="240" w:lineRule="auto"/>
        <w:jc w:val="both"/>
        <w:rPr>
          <w:rFonts w:ascii="Arial Narrow" w:hAnsi="Arial Narrow"/>
          <w:lang w:val="hr-HR"/>
        </w:rPr>
      </w:pPr>
    </w:p>
    <w:p w:rsidR="00A97CF5" w:rsidRPr="002E0983" w:rsidRDefault="00A97CF5" w:rsidP="00662E1C">
      <w:pPr>
        <w:spacing w:after="0" w:line="240" w:lineRule="auto"/>
        <w:jc w:val="both"/>
        <w:rPr>
          <w:rFonts w:ascii="Arial Narrow" w:hAnsi="Arial Narrow"/>
          <w:lang w:val="hr-HR"/>
        </w:rPr>
      </w:pPr>
      <w:r w:rsidRPr="002E0983">
        <w:rPr>
          <w:rFonts w:ascii="Arial Narrow" w:hAnsi="Arial Narrow"/>
          <w:lang w:val="hr-HR"/>
        </w:rPr>
        <w:t xml:space="preserve">Kod izrade tehničkih specifikacija za nabavu usluga, naručitelj mora biti realan u postavljanju rezultata i aktivnosti i mora paziti da navedene aktivnosti slijede postavljene rezultate te da su rezultati u skladu s odobrenim ugovorom (odnosno proračunom). </w:t>
      </w:r>
    </w:p>
    <w:p w:rsidR="00A97CF5" w:rsidRPr="002E0983" w:rsidRDefault="00A97CF5" w:rsidP="00662E1C">
      <w:pPr>
        <w:spacing w:after="0" w:line="240" w:lineRule="auto"/>
        <w:jc w:val="both"/>
        <w:rPr>
          <w:rFonts w:ascii="Arial Narrow" w:hAnsi="Arial Narrow"/>
          <w:lang w:val="hr-HR"/>
        </w:rPr>
      </w:pPr>
    </w:p>
    <w:p w:rsidR="00A97CF5" w:rsidRPr="002E0983" w:rsidRDefault="00A97CF5" w:rsidP="00662E1C">
      <w:pPr>
        <w:spacing w:after="0" w:line="240" w:lineRule="auto"/>
        <w:jc w:val="both"/>
        <w:rPr>
          <w:rFonts w:ascii="Arial Narrow" w:hAnsi="Arial Narrow"/>
          <w:lang w:val="hr-HR"/>
        </w:rPr>
      </w:pPr>
      <w:r w:rsidRPr="002E0983">
        <w:rPr>
          <w:rFonts w:ascii="Arial Narrow" w:hAnsi="Arial Narrow"/>
          <w:lang w:val="hr-HR"/>
        </w:rPr>
        <w:t xml:space="preserve">Obrazac u nastavku sadrži minimalne podatke koje bi </w:t>
      </w:r>
      <w:r w:rsidR="002E0983">
        <w:rPr>
          <w:rFonts w:ascii="Arial Narrow" w:hAnsi="Arial Narrow"/>
          <w:lang w:val="hr-HR"/>
        </w:rPr>
        <w:t>n</w:t>
      </w:r>
      <w:r w:rsidRPr="002E0983">
        <w:rPr>
          <w:rFonts w:ascii="Arial Narrow" w:hAnsi="Arial Narrow"/>
          <w:lang w:val="hr-HR"/>
        </w:rPr>
        <w:t>aručitelj trebao dati ponuditeljima</w:t>
      </w:r>
      <w:r w:rsidR="00337F85" w:rsidRPr="002E0983">
        <w:rPr>
          <w:rFonts w:ascii="Arial Narrow" w:hAnsi="Arial Narrow"/>
          <w:lang w:val="hr-HR"/>
        </w:rPr>
        <w:t>, no svakako se preporučuje</w:t>
      </w:r>
      <w:r w:rsidRPr="002E0983">
        <w:rPr>
          <w:rFonts w:ascii="Arial Narrow" w:hAnsi="Arial Narrow"/>
          <w:lang w:val="hr-HR"/>
        </w:rPr>
        <w:t xml:space="preserve"> izraditi što detaljniji opis zadatka koji je prilago</w:t>
      </w:r>
      <w:bookmarkStart w:id="0" w:name="_GoBack"/>
      <w:bookmarkEnd w:id="0"/>
      <w:r w:rsidRPr="002E0983">
        <w:rPr>
          <w:rFonts w:ascii="Arial Narrow" w:hAnsi="Arial Narrow"/>
          <w:lang w:val="hr-HR"/>
        </w:rPr>
        <w:t>đen svakoj pojedinoj nabavi.</w:t>
      </w:r>
    </w:p>
    <w:p w:rsidR="00A97CF5" w:rsidRPr="002E0983" w:rsidRDefault="00A97CF5" w:rsidP="00662E1C">
      <w:pPr>
        <w:spacing w:after="0" w:line="240" w:lineRule="auto"/>
        <w:jc w:val="center"/>
        <w:rPr>
          <w:rFonts w:ascii="Arial Narrow" w:hAnsi="Arial Narrow"/>
          <w:lang w:val="hr-HR"/>
        </w:rPr>
      </w:pPr>
    </w:p>
    <w:p w:rsidR="004518C9" w:rsidRPr="002E0983" w:rsidRDefault="004518C9" w:rsidP="004518C9">
      <w:pPr>
        <w:tabs>
          <w:tab w:val="left" w:pos="567"/>
        </w:tabs>
        <w:spacing w:after="0" w:line="240" w:lineRule="auto"/>
        <w:jc w:val="center"/>
        <w:rPr>
          <w:rFonts w:ascii="Arial Narrow" w:eastAsia="Calibri" w:hAnsi="Arial Narrow"/>
          <w:bCs/>
          <w:i/>
          <w:lang w:val="hr-HR"/>
        </w:rPr>
      </w:pPr>
      <w:r w:rsidRPr="002E0983">
        <w:rPr>
          <w:rFonts w:ascii="Arial Narrow" w:eastAsia="Calibri" w:hAnsi="Arial Narrow"/>
          <w:bCs/>
          <w:i/>
          <w:highlight w:val="lightGray"/>
          <w:lang w:val="hr-HR"/>
        </w:rPr>
        <w:t>&lt;ovaj obrazac je samo primjer. Naručitelj može koristiti svoje obrasce i/ili prilagoditi ovaj predložak svojim potrebama&gt;</w:t>
      </w:r>
    </w:p>
    <w:p w:rsidR="004518C9" w:rsidRPr="002E0983" w:rsidRDefault="004518C9" w:rsidP="00337F85">
      <w:pPr>
        <w:tabs>
          <w:tab w:val="left" w:pos="567"/>
        </w:tabs>
        <w:spacing w:after="0" w:line="240" w:lineRule="auto"/>
        <w:jc w:val="center"/>
        <w:rPr>
          <w:rFonts w:ascii="Arial Narrow" w:eastAsia="Calibri" w:hAnsi="Arial Narrow"/>
          <w:b/>
          <w:bCs/>
          <w:lang w:val="hr-HR"/>
        </w:rPr>
      </w:pPr>
    </w:p>
    <w:p w:rsidR="00337F85" w:rsidRPr="002E0983" w:rsidRDefault="00337F85" w:rsidP="00337F85">
      <w:pPr>
        <w:tabs>
          <w:tab w:val="left" w:pos="567"/>
        </w:tabs>
        <w:spacing w:after="0" w:line="240" w:lineRule="auto"/>
        <w:jc w:val="center"/>
        <w:rPr>
          <w:rFonts w:ascii="Arial Narrow" w:eastAsia="Calibri" w:hAnsi="Arial Narrow"/>
          <w:b/>
          <w:bCs/>
          <w:highlight w:val="lightGray"/>
          <w:lang w:val="hr-HR"/>
        </w:rPr>
      </w:pPr>
      <w:r w:rsidRPr="002E0983">
        <w:rPr>
          <w:rFonts w:ascii="Arial Narrow" w:eastAsia="Calibri" w:hAnsi="Arial Narrow"/>
          <w:b/>
          <w:bCs/>
          <w:highlight w:val="lightGray"/>
          <w:lang w:val="hr-HR"/>
        </w:rPr>
        <w:t>TEHNIČKE SPECIFIKACIJE (</w:t>
      </w:r>
      <w:r w:rsidR="004518C9" w:rsidRPr="002E0983">
        <w:rPr>
          <w:rFonts w:ascii="Arial Narrow" w:eastAsia="Calibri" w:hAnsi="Arial Narrow"/>
          <w:b/>
          <w:bCs/>
          <w:highlight w:val="lightGray"/>
          <w:lang w:val="hr-HR"/>
        </w:rPr>
        <w:t xml:space="preserve">opis posla </w:t>
      </w:r>
      <w:r w:rsidRPr="002E0983">
        <w:rPr>
          <w:rFonts w:ascii="Arial Narrow" w:eastAsia="Calibri" w:hAnsi="Arial Narrow"/>
          <w:b/>
          <w:bCs/>
          <w:highlight w:val="lightGray"/>
          <w:lang w:val="hr-HR"/>
        </w:rPr>
        <w:t xml:space="preserve">za nabavu </w:t>
      </w:r>
      <w:r w:rsidR="004518C9" w:rsidRPr="002E0983">
        <w:rPr>
          <w:rFonts w:ascii="Arial Narrow" w:eastAsia="Calibri" w:hAnsi="Arial Narrow"/>
          <w:b/>
          <w:bCs/>
          <w:highlight w:val="lightGray"/>
          <w:lang w:val="hr-HR"/>
        </w:rPr>
        <w:t>usluga</w:t>
      </w:r>
      <w:r w:rsidRPr="002E0983">
        <w:rPr>
          <w:rFonts w:ascii="Arial Narrow" w:eastAsia="Calibri" w:hAnsi="Arial Narrow"/>
          <w:b/>
          <w:bCs/>
          <w:highlight w:val="lightGray"/>
          <w:lang w:val="hr-HR"/>
        </w:rPr>
        <w:t>)</w:t>
      </w:r>
    </w:p>
    <w:p w:rsidR="00A97CF5" w:rsidRPr="002E0983" w:rsidRDefault="00A97CF5" w:rsidP="00662E1C">
      <w:pPr>
        <w:spacing w:after="0" w:line="240" w:lineRule="auto"/>
        <w:jc w:val="both"/>
        <w:rPr>
          <w:rFonts w:ascii="Arial Narrow" w:hAnsi="Arial Narrow"/>
          <w:b/>
          <w:highlight w:val="lightGray"/>
          <w:lang w:val="hr-HR"/>
        </w:rPr>
      </w:pPr>
    </w:p>
    <w:p w:rsidR="00A97CF5" w:rsidRPr="002E0983" w:rsidRDefault="00A97CF5" w:rsidP="00662E1C">
      <w:pPr>
        <w:numPr>
          <w:ilvl w:val="0"/>
          <w:numId w:val="9"/>
        </w:numPr>
        <w:spacing w:after="0" w:line="240" w:lineRule="auto"/>
        <w:contextualSpacing/>
        <w:jc w:val="both"/>
        <w:rPr>
          <w:rFonts w:ascii="Arial Narrow" w:hAnsi="Arial Narrow"/>
          <w:b/>
          <w:highlight w:val="lightGray"/>
          <w:lang w:val="hr-HR"/>
        </w:rPr>
      </w:pPr>
      <w:r w:rsidRPr="002E0983">
        <w:rPr>
          <w:rFonts w:ascii="Arial Narrow" w:hAnsi="Arial Narrow"/>
          <w:b/>
          <w:highlight w:val="lightGray"/>
          <w:lang w:val="hr-HR"/>
        </w:rPr>
        <w:t>USLUGE I REZULTATI</w:t>
      </w:r>
    </w:p>
    <w:p w:rsidR="004518C9" w:rsidRPr="002E0983" w:rsidRDefault="004518C9" w:rsidP="004518C9">
      <w:pPr>
        <w:spacing w:after="0" w:line="240" w:lineRule="auto"/>
        <w:ind w:left="360"/>
        <w:contextualSpacing/>
        <w:jc w:val="both"/>
        <w:rPr>
          <w:rFonts w:ascii="Arial Narrow" w:hAnsi="Arial Narrow"/>
          <w:b/>
          <w:highlight w:val="lightGray"/>
          <w:lang w:val="hr-HR"/>
        </w:rPr>
      </w:pPr>
    </w:p>
    <w:p w:rsidR="00A97CF5" w:rsidRPr="002E0983" w:rsidRDefault="00A97CF5" w:rsidP="00662E1C">
      <w:pPr>
        <w:numPr>
          <w:ilvl w:val="1"/>
          <w:numId w:val="9"/>
        </w:numPr>
        <w:spacing w:after="0" w:line="240" w:lineRule="auto"/>
        <w:jc w:val="both"/>
        <w:rPr>
          <w:rFonts w:ascii="Arial Narrow" w:hAnsi="Arial Narrow"/>
          <w:b/>
          <w:highlight w:val="lightGray"/>
          <w:lang w:val="hr-HR"/>
        </w:rPr>
      </w:pPr>
      <w:r w:rsidRPr="002E0983">
        <w:rPr>
          <w:rFonts w:ascii="Arial Narrow" w:hAnsi="Arial Narrow"/>
          <w:b/>
          <w:highlight w:val="lightGray"/>
          <w:lang w:val="hr-HR"/>
        </w:rPr>
        <w:t>Usluge ponuditelja</w:t>
      </w:r>
    </w:p>
    <w:p w:rsidR="00A97CF5" w:rsidRPr="002E0983" w:rsidRDefault="00A97CF5" w:rsidP="00662E1C">
      <w:pPr>
        <w:spacing w:after="0" w:line="240" w:lineRule="auto"/>
        <w:jc w:val="both"/>
        <w:rPr>
          <w:rFonts w:ascii="Arial Narrow" w:hAnsi="Arial Narrow"/>
          <w:highlight w:val="lightGray"/>
          <w:lang w:val="hr-HR"/>
        </w:rPr>
      </w:pPr>
      <w:r w:rsidRPr="002E0983">
        <w:rPr>
          <w:rFonts w:ascii="Arial Narrow" w:hAnsi="Arial Narrow"/>
          <w:highlight w:val="lightGray"/>
          <w:lang w:val="hr-HR"/>
        </w:rPr>
        <w:t>Izabrani ponuditelj će biti angažiran za pružanje sljedećih usluga:</w:t>
      </w:r>
    </w:p>
    <w:p w:rsidR="00A97CF5" w:rsidRPr="002E0983" w:rsidRDefault="00A97CF5" w:rsidP="00662E1C">
      <w:pPr>
        <w:spacing w:after="0" w:line="240" w:lineRule="auto"/>
        <w:jc w:val="both"/>
        <w:rPr>
          <w:rFonts w:ascii="Arial Narrow" w:hAnsi="Arial Narrow"/>
          <w:i/>
          <w:highlight w:val="lightGray"/>
          <w:lang w:val="hr-HR"/>
        </w:rPr>
      </w:pPr>
      <w:r w:rsidRPr="002E0983">
        <w:rPr>
          <w:rFonts w:ascii="Arial Narrow" w:hAnsi="Arial Narrow"/>
          <w:i/>
          <w:highlight w:val="lightGray"/>
          <w:lang w:val="hr-HR"/>
        </w:rPr>
        <w:t>&lt;navesti opis usluga kako su opisane u proračunu ugovora o bespovratnim sredstvima&gt;</w:t>
      </w:r>
    </w:p>
    <w:p w:rsidR="00A97CF5" w:rsidRPr="002E0983" w:rsidRDefault="00A97CF5" w:rsidP="00662E1C">
      <w:pPr>
        <w:numPr>
          <w:ilvl w:val="1"/>
          <w:numId w:val="9"/>
        </w:numPr>
        <w:spacing w:after="0" w:line="240" w:lineRule="auto"/>
        <w:jc w:val="both"/>
        <w:rPr>
          <w:rFonts w:ascii="Arial Narrow" w:hAnsi="Arial Narrow"/>
          <w:b/>
          <w:highlight w:val="lightGray"/>
          <w:lang w:val="hr-HR"/>
        </w:rPr>
      </w:pPr>
      <w:r w:rsidRPr="002E0983">
        <w:rPr>
          <w:rFonts w:ascii="Arial Narrow" w:hAnsi="Arial Narrow"/>
          <w:b/>
          <w:highlight w:val="lightGray"/>
          <w:lang w:val="hr-HR"/>
        </w:rPr>
        <w:t>Očekivani rezultati</w:t>
      </w:r>
    </w:p>
    <w:p w:rsidR="00A97CF5" w:rsidRPr="002E0983" w:rsidRDefault="00A97CF5" w:rsidP="00662E1C">
      <w:pPr>
        <w:spacing w:after="0" w:line="240" w:lineRule="auto"/>
        <w:jc w:val="both"/>
        <w:rPr>
          <w:rFonts w:ascii="Arial Narrow" w:hAnsi="Arial Narrow"/>
          <w:i/>
          <w:iCs/>
          <w:highlight w:val="lightGray"/>
          <w:lang w:val="hr-HR"/>
        </w:rPr>
      </w:pPr>
      <w:r w:rsidRPr="002E0983">
        <w:rPr>
          <w:rFonts w:ascii="Arial Narrow" w:hAnsi="Arial Narrow"/>
          <w:i/>
          <w:iCs/>
          <w:highlight w:val="lightGray"/>
          <w:lang w:val="hr-HR"/>
        </w:rPr>
        <w:t>&lt;navesti osnovne rezultate koje ponuditelj mora ostvariti kroz svoj ugovor&gt;</w:t>
      </w:r>
    </w:p>
    <w:p w:rsidR="00A97CF5" w:rsidRPr="002E0983" w:rsidRDefault="00A97CF5" w:rsidP="00662E1C">
      <w:pPr>
        <w:numPr>
          <w:ilvl w:val="1"/>
          <w:numId w:val="9"/>
        </w:numPr>
        <w:spacing w:after="0" w:line="240" w:lineRule="auto"/>
        <w:jc w:val="both"/>
        <w:rPr>
          <w:rFonts w:ascii="Arial Narrow" w:hAnsi="Arial Narrow"/>
          <w:b/>
          <w:highlight w:val="lightGray"/>
          <w:lang w:val="hr-HR"/>
        </w:rPr>
      </w:pPr>
      <w:r w:rsidRPr="002E0983">
        <w:rPr>
          <w:rFonts w:ascii="Arial Narrow" w:hAnsi="Arial Narrow"/>
          <w:b/>
          <w:highlight w:val="lightGray"/>
          <w:lang w:val="hr-HR"/>
        </w:rPr>
        <w:t xml:space="preserve">Aktivnosti </w:t>
      </w:r>
    </w:p>
    <w:p w:rsidR="00A97CF5" w:rsidRPr="002E0983" w:rsidRDefault="00A97CF5" w:rsidP="00662E1C">
      <w:pPr>
        <w:spacing w:after="0" w:line="240" w:lineRule="auto"/>
        <w:jc w:val="both"/>
        <w:rPr>
          <w:rFonts w:ascii="Arial Narrow" w:hAnsi="Arial Narrow"/>
          <w:i/>
          <w:iCs/>
          <w:highlight w:val="lightGray"/>
          <w:lang w:val="hr-HR"/>
        </w:rPr>
      </w:pPr>
      <w:r w:rsidRPr="002E0983">
        <w:rPr>
          <w:rFonts w:ascii="Arial Narrow" w:hAnsi="Arial Narrow"/>
          <w:i/>
          <w:iCs/>
          <w:highlight w:val="lightGray"/>
          <w:lang w:val="hr-HR"/>
        </w:rPr>
        <w:t>&lt; navesti minimalne aktivnosti koje ponuditelj mora odraditi kako bi ostvario rezultate i  ispunio ugovor&gt;</w:t>
      </w:r>
    </w:p>
    <w:p w:rsidR="004518C9" w:rsidRPr="002E0983" w:rsidRDefault="004518C9" w:rsidP="00662E1C">
      <w:pPr>
        <w:spacing w:after="0" w:line="240" w:lineRule="auto"/>
        <w:jc w:val="both"/>
        <w:rPr>
          <w:rFonts w:ascii="Arial Narrow" w:hAnsi="Arial Narrow"/>
          <w:i/>
          <w:iCs/>
          <w:highlight w:val="lightGray"/>
          <w:lang w:val="hr-HR"/>
        </w:rPr>
      </w:pPr>
    </w:p>
    <w:p w:rsidR="00A97CF5" w:rsidRPr="002E0983" w:rsidRDefault="00A97CF5" w:rsidP="00662E1C">
      <w:pPr>
        <w:numPr>
          <w:ilvl w:val="0"/>
          <w:numId w:val="9"/>
        </w:numPr>
        <w:spacing w:after="0" w:line="240" w:lineRule="auto"/>
        <w:contextualSpacing/>
        <w:jc w:val="both"/>
        <w:rPr>
          <w:rFonts w:ascii="Arial Narrow" w:hAnsi="Arial Narrow"/>
          <w:b/>
          <w:highlight w:val="lightGray"/>
          <w:lang w:val="hr-HR"/>
        </w:rPr>
      </w:pPr>
      <w:r w:rsidRPr="002E0983">
        <w:rPr>
          <w:rFonts w:ascii="Arial Narrow" w:hAnsi="Arial Narrow"/>
          <w:b/>
          <w:highlight w:val="lightGray"/>
          <w:lang w:val="hr-HR"/>
        </w:rPr>
        <w:t>MJESTO I ROK  ZA IZVRŠENJE OBVEZE</w:t>
      </w:r>
    </w:p>
    <w:p w:rsidR="004518C9" w:rsidRPr="002E0983" w:rsidRDefault="004518C9" w:rsidP="004518C9">
      <w:pPr>
        <w:spacing w:after="0" w:line="240" w:lineRule="auto"/>
        <w:ind w:left="360"/>
        <w:contextualSpacing/>
        <w:jc w:val="both"/>
        <w:rPr>
          <w:rFonts w:ascii="Arial Narrow" w:hAnsi="Arial Narrow"/>
          <w:b/>
          <w:highlight w:val="lightGray"/>
          <w:lang w:val="hr-HR"/>
        </w:rPr>
      </w:pPr>
    </w:p>
    <w:p w:rsidR="00A97CF5" w:rsidRPr="002E0983" w:rsidRDefault="00A97CF5" w:rsidP="002334DC">
      <w:pPr>
        <w:spacing w:after="0" w:line="240" w:lineRule="auto"/>
        <w:ind w:firstLine="360"/>
        <w:jc w:val="both"/>
        <w:rPr>
          <w:rFonts w:ascii="Arial Narrow" w:hAnsi="Arial Narrow"/>
          <w:b/>
          <w:iCs/>
          <w:highlight w:val="lightGray"/>
          <w:lang w:val="hr-HR"/>
        </w:rPr>
      </w:pPr>
      <w:r w:rsidRPr="002E0983">
        <w:rPr>
          <w:rFonts w:ascii="Arial Narrow" w:hAnsi="Arial Narrow"/>
          <w:b/>
          <w:iCs/>
          <w:highlight w:val="lightGray"/>
          <w:lang w:val="hr-HR"/>
        </w:rPr>
        <w:t>2.1.</w:t>
      </w:r>
      <w:r w:rsidRPr="002E0983">
        <w:rPr>
          <w:rFonts w:ascii="Arial Narrow" w:hAnsi="Arial Narrow"/>
          <w:b/>
          <w:iCs/>
          <w:highlight w:val="lightGray"/>
          <w:lang w:val="hr-HR"/>
        </w:rPr>
        <w:tab/>
        <w:t>Mjesto</w:t>
      </w:r>
    </w:p>
    <w:p w:rsidR="008947CA" w:rsidRPr="002E0983" w:rsidRDefault="00A97CF5"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 xml:space="preserve">Mjesto pružanja usluga: </w:t>
      </w:r>
      <w:r w:rsidRPr="002E0983">
        <w:rPr>
          <w:rFonts w:ascii="Arial Narrow" w:hAnsi="Arial Narrow"/>
          <w:i/>
          <w:iCs/>
          <w:highlight w:val="lightGray"/>
          <w:lang w:val="hr-HR"/>
        </w:rPr>
        <w:t>&lt;adresa&gt;</w:t>
      </w:r>
      <w:r w:rsidRPr="002E0983">
        <w:rPr>
          <w:rFonts w:ascii="Arial Narrow" w:hAnsi="Arial Narrow"/>
          <w:iCs/>
          <w:highlight w:val="lightGray"/>
          <w:lang w:val="hr-HR"/>
        </w:rPr>
        <w:t xml:space="preserve">. </w:t>
      </w:r>
    </w:p>
    <w:p w:rsidR="008947CA" w:rsidRPr="002E0983" w:rsidRDefault="00B4459A"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 xml:space="preserve">Izvršitelj će </w:t>
      </w:r>
      <w:r w:rsidR="008947CA" w:rsidRPr="002E0983">
        <w:rPr>
          <w:rFonts w:ascii="Arial Narrow" w:hAnsi="Arial Narrow"/>
          <w:iCs/>
          <w:highlight w:val="lightGray"/>
          <w:lang w:val="hr-HR"/>
        </w:rPr>
        <w:t xml:space="preserve">posao obavljati: &lt;u prostorijama naručitelja/u vlastitom uredu/kombinacija&gt;. </w:t>
      </w:r>
    </w:p>
    <w:p w:rsidR="00A97CF5" w:rsidRPr="002E0983" w:rsidRDefault="00A97CF5" w:rsidP="002334DC">
      <w:pPr>
        <w:spacing w:after="0" w:line="240" w:lineRule="auto"/>
        <w:ind w:firstLine="708"/>
        <w:jc w:val="both"/>
        <w:rPr>
          <w:rFonts w:ascii="Arial Narrow" w:hAnsi="Arial Narrow"/>
          <w:b/>
          <w:iCs/>
          <w:highlight w:val="lightGray"/>
          <w:lang w:val="hr-HR"/>
        </w:rPr>
      </w:pPr>
      <w:r w:rsidRPr="002E0983">
        <w:rPr>
          <w:rFonts w:ascii="Arial Narrow" w:hAnsi="Arial Narrow"/>
          <w:b/>
          <w:iCs/>
          <w:highlight w:val="lightGray"/>
          <w:lang w:val="hr-HR"/>
        </w:rPr>
        <w:t>2.2.</w:t>
      </w:r>
      <w:r w:rsidRPr="002E0983">
        <w:rPr>
          <w:rFonts w:ascii="Arial Narrow" w:hAnsi="Arial Narrow"/>
          <w:b/>
          <w:iCs/>
          <w:highlight w:val="lightGray"/>
          <w:lang w:val="hr-HR"/>
        </w:rPr>
        <w:tab/>
        <w:t>Rok</w:t>
      </w:r>
    </w:p>
    <w:p w:rsidR="00A97CF5" w:rsidRPr="002E0983" w:rsidRDefault="00A97CF5"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Rok za pružanje je</w:t>
      </w:r>
      <w:r w:rsidR="008947CA" w:rsidRPr="002E0983">
        <w:rPr>
          <w:rFonts w:ascii="Arial Narrow" w:hAnsi="Arial Narrow"/>
          <w:iCs/>
          <w:highlight w:val="lightGray"/>
          <w:lang w:val="hr-HR"/>
        </w:rPr>
        <w:t xml:space="preserve">: </w:t>
      </w:r>
      <w:r w:rsidRPr="002E0983">
        <w:rPr>
          <w:rFonts w:ascii="Arial Narrow" w:hAnsi="Arial Narrow"/>
          <w:iCs/>
          <w:highlight w:val="lightGray"/>
          <w:lang w:val="hr-HR"/>
        </w:rPr>
        <w:t>&lt;</w:t>
      </w:r>
      <w:r w:rsidRPr="002E0983">
        <w:rPr>
          <w:rFonts w:ascii="Arial Narrow" w:hAnsi="Arial Narrow"/>
          <w:i/>
          <w:iCs/>
          <w:highlight w:val="lightGray"/>
          <w:lang w:val="hr-HR"/>
        </w:rPr>
        <w:t>odrediti br.</w:t>
      </w:r>
      <w:r w:rsidRPr="002E0983">
        <w:rPr>
          <w:rFonts w:ascii="Arial Narrow" w:hAnsi="Arial Narrow"/>
          <w:iCs/>
          <w:highlight w:val="lightGray"/>
          <w:lang w:val="hr-HR"/>
        </w:rPr>
        <w:t xml:space="preserve"> &gt; &lt;</w:t>
      </w:r>
      <w:r w:rsidRPr="002E0983">
        <w:rPr>
          <w:rFonts w:ascii="Arial Narrow" w:hAnsi="Arial Narrow"/>
          <w:i/>
          <w:iCs/>
          <w:highlight w:val="lightGray"/>
          <w:lang w:val="hr-HR"/>
        </w:rPr>
        <w:t>odabrati</w:t>
      </w:r>
      <w:r w:rsidR="001D02A8" w:rsidRPr="002E0983">
        <w:rPr>
          <w:rFonts w:ascii="Arial Narrow" w:hAnsi="Arial Narrow"/>
          <w:iCs/>
          <w:highlight w:val="lightGray"/>
          <w:lang w:val="hr-HR"/>
        </w:rPr>
        <w:t>: dana/</w:t>
      </w:r>
      <w:r w:rsidRPr="002E0983">
        <w:rPr>
          <w:rFonts w:ascii="Arial Narrow" w:hAnsi="Arial Narrow"/>
          <w:iCs/>
          <w:highlight w:val="lightGray"/>
          <w:lang w:val="hr-HR"/>
        </w:rPr>
        <w:t>mjeseci&gt; od datu</w:t>
      </w:r>
      <w:r w:rsidR="008947CA" w:rsidRPr="002E0983">
        <w:rPr>
          <w:rFonts w:ascii="Arial Narrow" w:hAnsi="Arial Narrow"/>
          <w:iCs/>
          <w:highlight w:val="lightGray"/>
          <w:lang w:val="hr-HR"/>
        </w:rPr>
        <w:t>ma sklapanja ugovora o uslugama. (opcionalno: odrediti faze izvršenja).</w:t>
      </w:r>
    </w:p>
    <w:p w:rsidR="004518C9" w:rsidRPr="002E0983" w:rsidRDefault="004518C9" w:rsidP="00662E1C">
      <w:pPr>
        <w:spacing w:after="0" w:line="240" w:lineRule="auto"/>
        <w:jc w:val="both"/>
        <w:rPr>
          <w:rFonts w:ascii="Arial Narrow" w:hAnsi="Arial Narrow"/>
          <w:iCs/>
          <w:highlight w:val="lightGray"/>
          <w:lang w:val="hr-HR"/>
        </w:rPr>
      </w:pPr>
    </w:p>
    <w:p w:rsidR="00A97CF5" w:rsidRPr="002E0983" w:rsidRDefault="00A97CF5" w:rsidP="00662E1C">
      <w:pPr>
        <w:numPr>
          <w:ilvl w:val="0"/>
          <w:numId w:val="9"/>
        </w:numPr>
        <w:spacing w:after="0" w:line="240" w:lineRule="auto"/>
        <w:contextualSpacing/>
        <w:jc w:val="both"/>
        <w:rPr>
          <w:rFonts w:ascii="Arial Narrow" w:hAnsi="Arial Narrow"/>
          <w:b/>
          <w:highlight w:val="lightGray"/>
          <w:lang w:val="hr-HR"/>
        </w:rPr>
      </w:pPr>
      <w:r w:rsidRPr="002E0983">
        <w:rPr>
          <w:rFonts w:ascii="Arial Narrow" w:hAnsi="Arial Narrow"/>
          <w:b/>
          <w:highlight w:val="lightGray"/>
          <w:lang w:val="hr-HR"/>
        </w:rPr>
        <w:t>IZVJEŠTAVANJE:</w:t>
      </w:r>
    </w:p>
    <w:p w:rsidR="00A97CF5" w:rsidRPr="002E0983" w:rsidRDefault="00A97CF5" w:rsidP="00662E1C">
      <w:pPr>
        <w:spacing w:after="0" w:line="240" w:lineRule="auto"/>
        <w:jc w:val="both"/>
        <w:rPr>
          <w:rFonts w:ascii="Arial Narrow" w:hAnsi="Arial Narrow"/>
          <w:i/>
          <w:iCs/>
          <w:highlight w:val="lightGray"/>
          <w:lang w:val="hr-HR"/>
        </w:rPr>
      </w:pPr>
      <w:r w:rsidRPr="002E0983">
        <w:rPr>
          <w:rFonts w:ascii="Arial Narrow" w:hAnsi="Arial Narrow"/>
          <w:i/>
          <w:iCs/>
          <w:highlight w:val="lightGray"/>
          <w:lang w:val="hr-HR"/>
        </w:rPr>
        <w:t>&lt;ukoliko naručitelj želi, kako bi pratio provedbu ugovora, može staviti i obavezu dostavljanja pojedinih izvještaja ili koordinacijskih sastanaka&gt;</w:t>
      </w:r>
    </w:p>
    <w:p w:rsidR="004518C9" w:rsidRPr="002E0983" w:rsidRDefault="004518C9" w:rsidP="00662E1C">
      <w:pPr>
        <w:spacing w:after="0" w:line="240" w:lineRule="auto"/>
        <w:jc w:val="both"/>
        <w:rPr>
          <w:rFonts w:ascii="Arial Narrow" w:hAnsi="Arial Narrow"/>
          <w:i/>
          <w:iCs/>
          <w:highlight w:val="lightGray"/>
          <w:lang w:val="hr-HR"/>
        </w:rPr>
      </w:pPr>
    </w:p>
    <w:p w:rsidR="00A97CF5" w:rsidRPr="002E0983" w:rsidRDefault="00A97CF5" w:rsidP="00662E1C">
      <w:pPr>
        <w:numPr>
          <w:ilvl w:val="0"/>
          <w:numId w:val="9"/>
        </w:numPr>
        <w:spacing w:after="0" w:line="240" w:lineRule="auto"/>
        <w:contextualSpacing/>
        <w:jc w:val="both"/>
        <w:rPr>
          <w:rFonts w:ascii="Arial Narrow" w:hAnsi="Arial Narrow"/>
          <w:b/>
          <w:highlight w:val="lightGray"/>
          <w:lang w:val="hr-HR"/>
        </w:rPr>
      </w:pPr>
      <w:r w:rsidRPr="002E0983">
        <w:rPr>
          <w:rFonts w:ascii="Arial Narrow" w:hAnsi="Arial Narrow"/>
          <w:b/>
          <w:highlight w:val="lightGray"/>
          <w:lang w:val="hr-HR"/>
        </w:rPr>
        <w:t>&lt;</w:t>
      </w:r>
      <w:r w:rsidR="008947CA" w:rsidRPr="002E0983">
        <w:rPr>
          <w:rFonts w:ascii="Arial Narrow" w:hAnsi="Arial Narrow"/>
          <w:b/>
          <w:highlight w:val="lightGray"/>
          <w:lang w:val="hr-HR"/>
        </w:rPr>
        <w:t>opcionalno</w:t>
      </w:r>
      <w:r w:rsidR="004518C9" w:rsidRPr="002E0983">
        <w:rPr>
          <w:rFonts w:ascii="Arial Narrow" w:hAnsi="Arial Narrow"/>
          <w:b/>
          <w:highlight w:val="lightGray"/>
          <w:lang w:val="hr-HR"/>
        </w:rPr>
        <w:t>&gt;</w:t>
      </w:r>
      <w:r w:rsidR="008947CA" w:rsidRPr="002E0983">
        <w:rPr>
          <w:rFonts w:ascii="Arial Narrow" w:hAnsi="Arial Narrow"/>
          <w:b/>
          <w:highlight w:val="lightGray"/>
          <w:lang w:val="hr-HR"/>
        </w:rPr>
        <w:t>: S</w:t>
      </w:r>
      <w:r w:rsidRPr="002E0983">
        <w:rPr>
          <w:rFonts w:ascii="Arial Narrow" w:hAnsi="Arial Narrow"/>
          <w:b/>
          <w:highlight w:val="lightGray"/>
          <w:lang w:val="hr-HR"/>
        </w:rPr>
        <w:t>TRUČNJACI</w:t>
      </w:r>
    </w:p>
    <w:p w:rsidR="00A97CF5" w:rsidRPr="002E0983" w:rsidRDefault="00A97CF5"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 xml:space="preserve">Za izvršenje </w:t>
      </w:r>
      <w:r w:rsidR="008947CA" w:rsidRPr="002E0983">
        <w:rPr>
          <w:rFonts w:ascii="Arial Narrow" w:hAnsi="Arial Narrow"/>
          <w:iCs/>
          <w:highlight w:val="lightGray"/>
          <w:lang w:val="hr-HR"/>
        </w:rPr>
        <w:t>traženih</w:t>
      </w:r>
      <w:r w:rsidRPr="002E0983">
        <w:rPr>
          <w:rFonts w:ascii="Arial Narrow" w:hAnsi="Arial Narrow"/>
          <w:iCs/>
          <w:highlight w:val="lightGray"/>
          <w:lang w:val="hr-HR"/>
        </w:rPr>
        <w:t xml:space="preserve"> usluga potrebno je osigurati sudjelovanje &lt;</w:t>
      </w:r>
      <w:r w:rsidR="004518C9" w:rsidRPr="002E0983">
        <w:rPr>
          <w:rFonts w:ascii="Arial Narrow" w:hAnsi="Arial Narrow"/>
          <w:i/>
          <w:iCs/>
          <w:highlight w:val="lightGray"/>
          <w:lang w:val="hr-HR"/>
        </w:rPr>
        <w:t>X</w:t>
      </w:r>
      <w:r w:rsidRPr="002E0983">
        <w:rPr>
          <w:rFonts w:ascii="Arial Narrow" w:hAnsi="Arial Narrow"/>
          <w:iCs/>
          <w:highlight w:val="lightGray"/>
          <w:lang w:val="hr-HR"/>
        </w:rPr>
        <w:t>&gt; stručnjaka sa sljedećim kvalifikacijama:</w:t>
      </w:r>
    </w:p>
    <w:p w:rsidR="004518C9" w:rsidRPr="002E0983" w:rsidRDefault="004518C9" w:rsidP="00662E1C">
      <w:pPr>
        <w:spacing w:after="0" w:line="240" w:lineRule="auto"/>
        <w:jc w:val="both"/>
        <w:rPr>
          <w:rFonts w:ascii="Arial Narrow" w:hAnsi="Arial Narrow"/>
          <w:b/>
          <w:iCs/>
          <w:highlight w:val="lightGray"/>
          <w:lang w:val="hr-HR"/>
        </w:rPr>
      </w:pPr>
    </w:p>
    <w:p w:rsidR="00A97CF5" w:rsidRPr="002E0983" w:rsidRDefault="00A97CF5" w:rsidP="00662E1C">
      <w:pPr>
        <w:spacing w:after="0" w:line="240" w:lineRule="auto"/>
        <w:jc w:val="both"/>
        <w:rPr>
          <w:rFonts w:ascii="Arial Narrow" w:hAnsi="Arial Narrow"/>
          <w:b/>
          <w:iCs/>
          <w:highlight w:val="lightGray"/>
          <w:lang w:val="hr-HR"/>
        </w:rPr>
      </w:pPr>
      <w:r w:rsidRPr="002E0983">
        <w:rPr>
          <w:rFonts w:ascii="Arial Narrow" w:hAnsi="Arial Narrow"/>
          <w:b/>
          <w:iCs/>
          <w:highlight w:val="lightGray"/>
          <w:lang w:val="hr-HR"/>
        </w:rPr>
        <w:t>Stručnjak 1 (&lt;</w:t>
      </w:r>
      <w:r w:rsidRPr="002E0983">
        <w:rPr>
          <w:rFonts w:ascii="Arial Narrow" w:hAnsi="Arial Narrow"/>
          <w:b/>
          <w:i/>
          <w:iCs/>
          <w:highlight w:val="lightGray"/>
          <w:lang w:val="hr-HR"/>
        </w:rPr>
        <w:t>naziv stručnjaka</w:t>
      </w:r>
      <w:r w:rsidRPr="002E0983">
        <w:rPr>
          <w:rFonts w:ascii="Arial Narrow" w:hAnsi="Arial Narrow"/>
          <w:b/>
          <w:iCs/>
          <w:highlight w:val="lightGray"/>
          <w:lang w:val="hr-HR"/>
        </w:rPr>
        <w:t>&gt;)</w:t>
      </w:r>
    </w:p>
    <w:p w:rsidR="00A97CF5" w:rsidRPr="002E0983" w:rsidRDefault="00A97CF5"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Opće kvalifikacije</w:t>
      </w:r>
    </w:p>
    <w:p w:rsidR="00A97CF5" w:rsidRPr="002E0983" w:rsidRDefault="004518C9" w:rsidP="00662E1C">
      <w:pPr>
        <w:pStyle w:val="ListParagraph"/>
        <w:numPr>
          <w:ilvl w:val="0"/>
          <w:numId w:val="11"/>
        </w:num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w:t>
      </w:r>
    </w:p>
    <w:p w:rsidR="00A97CF5" w:rsidRPr="002E0983" w:rsidRDefault="00A97CF5"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Opće profesionalno iskustvo</w:t>
      </w:r>
    </w:p>
    <w:p w:rsidR="00A97CF5" w:rsidRPr="002E0983" w:rsidRDefault="004518C9" w:rsidP="00662E1C">
      <w:pPr>
        <w:pStyle w:val="ListParagraph"/>
        <w:numPr>
          <w:ilvl w:val="0"/>
          <w:numId w:val="11"/>
        </w:num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w:t>
      </w:r>
    </w:p>
    <w:p w:rsidR="00A97CF5" w:rsidRPr="002E0983" w:rsidRDefault="00A97CF5" w:rsidP="00662E1C">
      <w:p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Specifično profesionalno iskustvo</w:t>
      </w:r>
    </w:p>
    <w:p w:rsidR="00A97CF5" w:rsidRPr="002E0983" w:rsidRDefault="004518C9" w:rsidP="00662E1C">
      <w:pPr>
        <w:pStyle w:val="ListParagraph"/>
        <w:numPr>
          <w:ilvl w:val="0"/>
          <w:numId w:val="11"/>
        </w:num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w:t>
      </w:r>
    </w:p>
    <w:p w:rsidR="004518C9" w:rsidRPr="002E0983" w:rsidRDefault="004518C9" w:rsidP="00662E1C">
      <w:pPr>
        <w:spacing w:after="0" w:line="240" w:lineRule="auto"/>
        <w:jc w:val="both"/>
        <w:rPr>
          <w:rFonts w:ascii="Arial Narrow" w:hAnsi="Arial Narrow"/>
          <w:b/>
          <w:iCs/>
          <w:highlight w:val="lightGray"/>
          <w:lang w:val="hr-HR"/>
        </w:rPr>
      </w:pPr>
    </w:p>
    <w:p w:rsidR="00A97CF5" w:rsidRPr="002E0983" w:rsidRDefault="00A97CF5" w:rsidP="00662E1C">
      <w:pPr>
        <w:spacing w:after="0" w:line="240" w:lineRule="auto"/>
        <w:jc w:val="both"/>
        <w:rPr>
          <w:rFonts w:ascii="Arial Narrow" w:hAnsi="Arial Narrow"/>
          <w:b/>
          <w:iCs/>
          <w:highlight w:val="lightGray"/>
          <w:lang w:val="hr-HR"/>
        </w:rPr>
      </w:pPr>
      <w:r w:rsidRPr="002E0983">
        <w:rPr>
          <w:rFonts w:ascii="Arial Narrow" w:hAnsi="Arial Narrow"/>
          <w:b/>
          <w:iCs/>
          <w:highlight w:val="lightGray"/>
          <w:lang w:val="hr-HR"/>
        </w:rPr>
        <w:t>Stručnjak 2 (&lt;</w:t>
      </w:r>
      <w:r w:rsidRPr="002E0983">
        <w:rPr>
          <w:rFonts w:ascii="Arial Narrow" w:hAnsi="Arial Narrow"/>
          <w:b/>
          <w:i/>
          <w:iCs/>
          <w:highlight w:val="lightGray"/>
          <w:lang w:val="hr-HR"/>
        </w:rPr>
        <w:t>naziv stručnjaka</w:t>
      </w:r>
      <w:r w:rsidRPr="002E0983">
        <w:rPr>
          <w:rFonts w:ascii="Arial Narrow" w:hAnsi="Arial Narrow"/>
          <w:b/>
          <w:iCs/>
          <w:highlight w:val="lightGray"/>
          <w:lang w:val="hr-HR"/>
        </w:rPr>
        <w:t>&gt;)</w:t>
      </w:r>
    </w:p>
    <w:p w:rsidR="00A97CF5" w:rsidRPr="002E0983" w:rsidRDefault="008947CA" w:rsidP="00662E1C">
      <w:pPr>
        <w:pStyle w:val="ListParagraph"/>
        <w:numPr>
          <w:ilvl w:val="0"/>
          <w:numId w:val="11"/>
        </w:numPr>
        <w:spacing w:after="0" w:line="240" w:lineRule="auto"/>
        <w:jc w:val="both"/>
        <w:rPr>
          <w:rFonts w:ascii="Arial Narrow" w:hAnsi="Arial Narrow"/>
          <w:iCs/>
          <w:highlight w:val="lightGray"/>
          <w:lang w:val="hr-HR"/>
        </w:rPr>
      </w:pPr>
      <w:r w:rsidRPr="002E0983">
        <w:rPr>
          <w:rFonts w:ascii="Arial Narrow" w:hAnsi="Arial Narrow"/>
          <w:iCs/>
          <w:highlight w:val="lightGray"/>
          <w:lang w:val="hr-HR"/>
        </w:rPr>
        <w:t>…</w:t>
      </w:r>
    </w:p>
    <w:p w:rsidR="008947CA" w:rsidRPr="002E0983" w:rsidRDefault="008947CA" w:rsidP="004518C9">
      <w:pPr>
        <w:pStyle w:val="ListParagraph"/>
        <w:numPr>
          <w:ilvl w:val="0"/>
          <w:numId w:val="14"/>
        </w:numPr>
        <w:spacing w:after="0" w:line="240" w:lineRule="auto"/>
        <w:jc w:val="both"/>
        <w:rPr>
          <w:rFonts w:ascii="Arial Narrow" w:hAnsi="Arial Narrow"/>
          <w:b/>
          <w:lang w:val="hr-HR"/>
        </w:rPr>
      </w:pPr>
      <w:r w:rsidRPr="002E0983">
        <w:rPr>
          <w:rFonts w:ascii="Arial Narrow" w:hAnsi="Arial Narrow"/>
          <w:b/>
          <w:lang w:val="hr-HR"/>
        </w:rPr>
        <w:lastRenderedPageBreak/>
        <w:t>NABAVA RADOVA</w:t>
      </w:r>
    </w:p>
    <w:p w:rsidR="004518C9" w:rsidRPr="002E0983" w:rsidRDefault="004518C9" w:rsidP="00662E1C">
      <w:pPr>
        <w:spacing w:after="0" w:line="240" w:lineRule="auto"/>
        <w:jc w:val="both"/>
        <w:rPr>
          <w:rFonts w:ascii="Arial Narrow" w:hAnsi="Arial Narrow"/>
          <w:b/>
          <w:lang w:val="hr-HR"/>
        </w:rPr>
      </w:pPr>
    </w:p>
    <w:p w:rsidR="00A97CF5" w:rsidRPr="002E0983" w:rsidRDefault="00A97CF5" w:rsidP="00662E1C">
      <w:pPr>
        <w:spacing w:after="0" w:line="240" w:lineRule="auto"/>
        <w:jc w:val="both"/>
        <w:rPr>
          <w:rFonts w:ascii="Arial Narrow" w:hAnsi="Arial Narrow"/>
          <w:lang w:val="hr-HR"/>
        </w:rPr>
      </w:pPr>
      <w:r w:rsidRPr="002E0983">
        <w:rPr>
          <w:rFonts w:ascii="Arial Narrow" w:hAnsi="Arial Narrow"/>
          <w:b/>
          <w:lang w:val="hr-HR"/>
        </w:rPr>
        <w:t>Tehničke specifikacije za nabavu radova</w:t>
      </w:r>
      <w:r w:rsidRPr="002E0983">
        <w:rPr>
          <w:rFonts w:ascii="Arial Narrow" w:hAnsi="Arial Narrow"/>
          <w:lang w:val="hr-HR"/>
        </w:rPr>
        <w:t xml:space="preserve"> odnose se na radove koji predstavljaju predmet nabave. Za nabavu radova ne postoji propisani ili predloženi obrazac tehničkih specifikacija (projektni partner koristi slobodnu formu), s obzirom na to da tehničke specifikacije izrađuje ovlašteni projektant sukladno pozitivnim pravnim propisima i pravilima struke.  </w:t>
      </w:r>
    </w:p>
    <w:p w:rsidR="002E10DE" w:rsidRPr="002E0983" w:rsidRDefault="002E10DE" w:rsidP="00662E1C">
      <w:pPr>
        <w:spacing w:after="0" w:line="240" w:lineRule="auto"/>
        <w:rPr>
          <w:rFonts w:ascii="Arial Narrow" w:hAnsi="Arial Narrow"/>
          <w:lang w:val="hr-HR"/>
        </w:rPr>
      </w:pPr>
    </w:p>
    <w:sectPr w:rsidR="002E10DE" w:rsidRPr="002E098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AF0" w:rsidRDefault="00A95AF0" w:rsidP="00EA2F5E">
      <w:pPr>
        <w:spacing w:after="0" w:line="240" w:lineRule="auto"/>
      </w:pPr>
      <w:r>
        <w:separator/>
      </w:r>
    </w:p>
  </w:endnote>
  <w:endnote w:type="continuationSeparator" w:id="0">
    <w:p w:rsidR="00A95AF0" w:rsidRDefault="00A95AF0" w:rsidP="00EA2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820930"/>
      <w:docPartObj>
        <w:docPartGallery w:val="Page Numbers (Bottom of Page)"/>
        <w:docPartUnique/>
      </w:docPartObj>
    </w:sdtPr>
    <w:sdtEndPr/>
    <w:sdtContent>
      <w:p w:rsidR="008947CA" w:rsidRDefault="008947CA">
        <w:pPr>
          <w:pStyle w:val="Footer"/>
          <w:jc w:val="right"/>
        </w:pPr>
        <w:r>
          <w:fldChar w:fldCharType="begin"/>
        </w:r>
        <w:r>
          <w:instrText>PAGE   \* MERGEFORMAT</w:instrText>
        </w:r>
        <w:r>
          <w:fldChar w:fldCharType="separate"/>
        </w:r>
        <w:r w:rsidR="002334DC">
          <w:rPr>
            <w:noProof/>
          </w:rPr>
          <w:t>4</w:t>
        </w:r>
        <w:r>
          <w:fldChar w:fldCharType="end"/>
        </w:r>
      </w:p>
    </w:sdtContent>
  </w:sdt>
  <w:p w:rsidR="008947CA" w:rsidRDefault="00894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AF0" w:rsidRDefault="00A95AF0" w:rsidP="00EA2F5E">
      <w:pPr>
        <w:spacing w:after="0" w:line="240" w:lineRule="auto"/>
      </w:pPr>
      <w:r>
        <w:separator/>
      </w:r>
    </w:p>
  </w:footnote>
  <w:footnote w:type="continuationSeparator" w:id="0">
    <w:p w:rsidR="00A95AF0" w:rsidRDefault="00A95AF0" w:rsidP="00EA2F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F5E" w:rsidRDefault="00E500C7" w:rsidP="004263A2">
    <w:pPr>
      <w:pStyle w:val="Default"/>
    </w:pPr>
    <w:r>
      <w:rPr>
        <w:rFonts w:ascii="Arial Narrow" w:hAnsi="Arial Narrow"/>
        <w:sz w:val="22"/>
        <w:szCs w:val="22"/>
      </w:rPr>
      <w:t>PRILOG 7</w:t>
    </w:r>
    <w:r w:rsidR="00EA2F5E" w:rsidRPr="001062FE">
      <w:rPr>
        <w:rFonts w:ascii="Arial Narrow" w:hAnsi="Arial Narrow"/>
        <w:sz w:val="22"/>
        <w:szCs w:val="22"/>
      </w:rPr>
      <w:t>.</w:t>
    </w:r>
    <w:r w:rsidR="00BD582F">
      <w:rPr>
        <w:rFonts w:ascii="Arial Narrow" w:hAnsi="Arial Narrow"/>
        <w:sz w:val="22"/>
        <w:szCs w:val="22"/>
      </w:rPr>
      <w:t>6</w:t>
    </w:r>
    <w:r w:rsidR="001B4E7B" w:rsidRPr="001062FE">
      <w:rPr>
        <w:rFonts w:ascii="Arial Narrow" w:hAnsi="Arial Narrow"/>
        <w:sz w:val="22"/>
        <w:szCs w:val="22"/>
      </w:rPr>
      <w:t xml:space="preserve"> </w:t>
    </w:r>
    <w:r w:rsidR="001062FE" w:rsidRPr="001062FE">
      <w:rPr>
        <w:rFonts w:ascii="Arial Narrow" w:hAnsi="Arial Narrow"/>
        <w:sz w:val="22"/>
        <w:szCs w:val="22"/>
      </w:rPr>
      <w:t>–</w:t>
    </w:r>
    <w:r w:rsidR="001B4E7B" w:rsidRPr="001062FE">
      <w:rPr>
        <w:rFonts w:ascii="Arial Narrow" w:hAnsi="Arial Narrow"/>
        <w:sz w:val="22"/>
        <w:szCs w:val="22"/>
      </w:rPr>
      <w:t xml:space="preserve"> </w:t>
    </w:r>
    <w:r w:rsidR="004263A2">
      <w:rPr>
        <w:rFonts w:ascii="Arial Narrow" w:hAnsi="Arial Narrow"/>
        <w:sz w:val="22"/>
        <w:szCs w:val="22"/>
      </w:rPr>
      <w:t>SAVJETI ZA PRIPREMU TEHNIČKIH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1EBA"/>
      </v:shape>
    </w:pict>
  </w:numPicBullet>
  <w:abstractNum w:abstractNumId="0" w15:restartNumberingAfterBreak="0">
    <w:nsid w:val="02B16ED2"/>
    <w:multiLevelType w:val="hybridMultilevel"/>
    <w:tmpl w:val="5A9203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C605EB"/>
    <w:multiLevelType w:val="hybridMultilevel"/>
    <w:tmpl w:val="990CDF42"/>
    <w:lvl w:ilvl="0" w:tplc="A9301B10">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3A528E"/>
    <w:multiLevelType w:val="hybridMultilevel"/>
    <w:tmpl w:val="C5445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4496AC5"/>
    <w:multiLevelType w:val="hybridMultilevel"/>
    <w:tmpl w:val="29B8DA78"/>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4F520E9"/>
    <w:multiLevelType w:val="hybridMultilevel"/>
    <w:tmpl w:val="936894B0"/>
    <w:lvl w:ilvl="0" w:tplc="7B5CEFCE">
      <w:start w:val="1"/>
      <w:numFmt w:val="decimal"/>
      <w:lvlText w:val="%1."/>
      <w:lvlJc w:val="left"/>
      <w:pPr>
        <w:ind w:left="234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B35795E"/>
    <w:multiLevelType w:val="hybridMultilevel"/>
    <w:tmpl w:val="8E422090"/>
    <w:lvl w:ilvl="0" w:tplc="041A0017">
      <w:start w:val="1"/>
      <w:numFmt w:val="lowerLetter"/>
      <w:lvlText w:val="%1)"/>
      <w:lvlJc w:val="left"/>
      <w:pPr>
        <w:ind w:left="720" w:hanging="360"/>
      </w:pPr>
      <w:rPr>
        <w:rFonts w:hint="default"/>
      </w:rPr>
    </w:lvl>
    <w:lvl w:ilvl="1" w:tplc="041A0007">
      <w:start w:val="1"/>
      <w:numFmt w:val="bullet"/>
      <w:lvlText w:val=""/>
      <w:lvlPicBulletId w:val="0"/>
      <w:lvlJc w:val="left"/>
      <w:pPr>
        <w:ind w:left="1440" w:hanging="360"/>
      </w:pPr>
      <w:rPr>
        <w:rFonts w:ascii="Symbol" w:hAnsi="Symbol" w:hint="default"/>
      </w:rPr>
    </w:lvl>
    <w:lvl w:ilvl="2" w:tplc="7B5CEFCE">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8266888"/>
    <w:multiLevelType w:val="hybridMultilevel"/>
    <w:tmpl w:val="D206B2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0696175"/>
    <w:multiLevelType w:val="hybridMultilevel"/>
    <w:tmpl w:val="13E487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3321F0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535FE9"/>
    <w:multiLevelType w:val="hybridMultilevel"/>
    <w:tmpl w:val="A30A59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501023E"/>
    <w:multiLevelType w:val="hybridMultilevel"/>
    <w:tmpl w:val="80EEC3A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10"/>
  </w:num>
  <w:num w:numId="6">
    <w:abstractNumId w:val="11"/>
  </w:num>
  <w:num w:numId="7">
    <w:abstractNumId w:val="1"/>
  </w:num>
  <w:num w:numId="8">
    <w:abstractNumId w:val="13"/>
  </w:num>
  <w:num w:numId="9">
    <w:abstractNumId w:val="12"/>
  </w:num>
  <w:num w:numId="10">
    <w:abstractNumId w:val="8"/>
  </w:num>
  <w:num w:numId="11">
    <w:abstractNumId w:val="3"/>
  </w:num>
  <w:num w:numId="12">
    <w:abstractNumId w:val="9"/>
  </w:num>
  <w:num w:numId="13">
    <w:abstractNumId w:val="0"/>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832"/>
    <w:rsid w:val="0006373C"/>
    <w:rsid w:val="00074E90"/>
    <w:rsid w:val="001062FE"/>
    <w:rsid w:val="00186FDC"/>
    <w:rsid w:val="001B4E7B"/>
    <w:rsid w:val="001C4E28"/>
    <w:rsid w:val="001D02A8"/>
    <w:rsid w:val="001F7D2F"/>
    <w:rsid w:val="002334DC"/>
    <w:rsid w:val="00236458"/>
    <w:rsid w:val="00274641"/>
    <w:rsid w:val="002C653B"/>
    <w:rsid w:val="002E0983"/>
    <w:rsid w:val="002E10DE"/>
    <w:rsid w:val="00337197"/>
    <w:rsid w:val="00337F85"/>
    <w:rsid w:val="003743EF"/>
    <w:rsid w:val="003C5BC0"/>
    <w:rsid w:val="003F6302"/>
    <w:rsid w:val="00400D20"/>
    <w:rsid w:val="004263A2"/>
    <w:rsid w:val="004518C9"/>
    <w:rsid w:val="004E05AF"/>
    <w:rsid w:val="00520163"/>
    <w:rsid w:val="00555B95"/>
    <w:rsid w:val="005E3CBF"/>
    <w:rsid w:val="006054D2"/>
    <w:rsid w:val="00655954"/>
    <w:rsid w:val="00662E1C"/>
    <w:rsid w:val="00682746"/>
    <w:rsid w:val="00694DD1"/>
    <w:rsid w:val="006C1327"/>
    <w:rsid w:val="00801B98"/>
    <w:rsid w:val="00846DDA"/>
    <w:rsid w:val="008947CA"/>
    <w:rsid w:val="00900667"/>
    <w:rsid w:val="0091396F"/>
    <w:rsid w:val="00987359"/>
    <w:rsid w:val="009A3AD1"/>
    <w:rsid w:val="00A04C2B"/>
    <w:rsid w:val="00A112B0"/>
    <w:rsid w:val="00A31C17"/>
    <w:rsid w:val="00A6590A"/>
    <w:rsid w:val="00A8468D"/>
    <w:rsid w:val="00A95981"/>
    <w:rsid w:val="00A95AF0"/>
    <w:rsid w:val="00A9775C"/>
    <w:rsid w:val="00A97CF5"/>
    <w:rsid w:val="00B058DC"/>
    <w:rsid w:val="00B42C4C"/>
    <w:rsid w:val="00B444CA"/>
    <w:rsid w:val="00B4459A"/>
    <w:rsid w:val="00B60B61"/>
    <w:rsid w:val="00B75832"/>
    <w:rsid w:val="00BD582F"/>
    <w:rsid w:val="00C43455"/>
    <w:rsid w:val="00CE09C5"/>
    <w:rsid w:val="00CE5554"/>
    <w:rsid w:val="00D169D0"/>
    <w:rsid w:val="00DA4BE1"/>
    <w:rsid w:val="00DD0D9A"/>
    <w:rsid w:val="00DD3806"/>
    <w:rsid w:val="00DE1244"/>
    <w:rsid w:val="00E500C7"/>
    <w:rsid w:val="00EA0308"/>
    <w:rsid w:val="00EA2F5E"/>
    <w:rsid w:val="00ED2C9D"/>
    <w:rsid w:val="00F656F3"/>
    <w:rsid w:val="00FA16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6888"/>
  <w15:docId w15:val="{89E29378-80B9-46C4-994E-C3DD9A24D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7B"/>
    <w:pPr>
      <w:spacing w:after="200" w:line="276" w:lineRule="auto"/>
    </w:pPr>
    <w:rPr>
      <w:lang w:val="en-US"/>
    </w:rPr>
  </w:style>
  <w:style w:type="paragraph" w:styleId="Heading1">
    <w:name w:val="heading 1"/>
    <w:basedOn w:val="Normal"/>
    <w:next w:val="Normal"/>
    <w:link w:val="Heading1Char"/>
    <w:qFormat/>
    <w:rsid w:val="004263A2"/>
    <w:pPr>
      <w:keepNext/>
      <w:numPr>
        <w:numId w:val="5"/>
      </w:numPr>
      <w:spacing w:before="240" w:after="240" w:line="240" w:lineRule="auto"/>
      <w:jc w:val="both"/>
      <w:outlineLvl w:val="0"/>
    </w:pPr>
    <w:rPr>
      <w:rFonts w:ascii="Arial" w:eastAsia="Times New Roman" w:hAnsi="Arial" w:cs="Times New Roman"/>
      <w:b/>
      <w:snapToGrid w:val="0"/>
      <w:sz w:val="20"/>
      <w:szCs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583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99"/>
    <w:rsid w:val="00B7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5832"/>
    <w:rPr>
      <w:sz w:val="16"/>
      <w:szCs w:val="16"/>
    </w:rPr>
  </w:style>
  <w:style w:type="paragraph" w:styleId="CommentText">
    <w:name w:val="annotation text"/>
    <w:basedOn w:val="Normal"/>
    <w:link w:val="CommentTextChar"/>
    <w:uiPriority w:val="99"/>
    <w:semiHidden/>
    <w:unhideWhenUsed/>
    <w:rsid w:val="00B75832"/>
    <w:pPr>
      <w:spacing w:after="160" w:line="240" w:lineRule="auto"/>
    </w:pPr>
    <w:rPr>
      <w:sz w:val="20"/>
      <w:szCs w:val="20"/>
      <w:lang w:val="hr-HR"/>
    </w:rPr>
  </w:style>
  <w:style w:type="character" w:customStyle="1" w:styleId="CommentTextChar">
    <w:name w:val="Comment Text Char"/>
    <w:basedOn w:val="DefaultParagraphFont"/>
    <w:link w:val="CommentText"/>
    <w:uiPriority w:val="99"/>
    <w:semiHidden/>
    <w:rsid w:val="00B75832"/>
    <w:rPr>
      <w:sz w:val="20"/>
      <w:szCs w:val="20"/>
    </w:rPr>
  </w:style>
  <w:style w:type="paragraph" w:styleId="BalloonText">
    <w:name w:val="Balloon Text"/>
    <w:basedOn w:val="Normal"/>
    <w:link w:val="BalloonTextChar"/>
    <w:uiPriority w:val="99"/>
    <w:semiHidden/>
    <w:unhideWhenUsed/>
    <w:rsid w:val="00B75832"/>
    <w:pPr>
      <w:spacing w:after="0" w:line="240" w:lineRule="auto"/>
    </w:pPr>
    <w:rPr>
      <w:rFonts w:ascii="Segoe UI" w:hAnsi="Segoe UI" w:cs="Segoe UI"/>
      <w:sz w:val="18"/>
      <w:szCs w:val="18"/>
      <w:lang w:val="hr-HR"/>
    </w:rPr>
  </w:style>
  <w:style w:type="character" w:customStyle="1" w:styleId="BalloonTextChar">
    <w:name w:val="Balloon Text Char"/>
    <w:basedOn w:val="DefaultParagraphFont"/>
    <w:link w:val="BalloonText"/>
    <w:uiPriority w:val="99"/>
    <w:semiHidden/>
    <w:rsid w:val="00B7583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31C17"/>
    <w:rPr>
      <w:b/>
      <w:bCs/>
    </w:rPr>
  </w:style>
  <w:style w:type="character" w:customStyle="1" w:styleId="CommentSubjectChar">
    <w:name w:val="Comment Subject Char"/>
    <w:basedOn w:val="CommentTextChar"/>
    <w:link w:val="CommentSubject"/>
    <w:uiPriority w:val="99"/>
    <w:semiHidden/>
    <w:rsid w:val="00A31C17"/>
    <w:rPr>
      <w:b/>
      <w:bCs/>
      <w:sz w:val="20"/>
      <w:szCs w:val="20"/>
    </w:rPr>
  </w:style>
  <w:style w:type="paragraph" w:styleId="Header">
    <w:name w:val="header"/>
    <w:basedOn w:val="Normal"/>
    <w:link w:val="HeaderChar"/>
    <w:uiPriority w:val="99"/>
    <w:unhideWhenUsed/>
    <w:rsid w:val="00EA2F5E"/>
    <w:pPr>
      <w:tabs>
        <w:tab w:val="center" w:pos="4536"/>
        <w:tab w:val="right" w:pos="9072"/>
      </w:tabs>
      <w:spacing w:after="0" w:line="240" w:lineRule="auto"/>
    </w:pPr>
    <w:rPr>
      <w:lang w:val="hr-HR"/>
    </w:rPr>
  </w:style>
  <w:style w:type="character" w:customStyle="1" w:styleId="HeaderChar">
    <w:name w:val="Header Char"/>
    <w:basedOn w:val="DefaultParagraphFont"/>
    <w:link w:val="Header"/>
    <w:uiPriority w:val="99"/>
    <w:rsid w:val="00EA2F5E"/>
  </w:style>
  <w:style w:type="paragraph" w:styleId="Footer">
    <w:name w:val="footer"/>
    <w:basedOn w:val="Normal"/>
    <w:link w:val="FooterChar"/>
    <w:uiPriority w:val="99"/>
    <w:unhideWhenUsed/>
    <w:rsid w:val="00EA2F5E"/>
    <w:pPr>
      <w:tabs>
        <w:tab w:val="center" w:pos="4536"/>
        <w:tab w:val="right" w:pos="9072"/>
      </w:tabs>
      <w:spacing w:after="0" w:line="240" w:lineRule="auto"/>
    </w:pPr>
    <w:rPr>
      <w:lang w:val="hr-HR"/>
    </w:rPr>
  </w:style>
  <w:style w:type="character" w:customStyle="1" w:styleId="FooterChar">
    <w:name w:val="Footer Char"/>
    <w:basedOn w:val="DefaultParagraphFont"/>
    <w:link w:val="Footer"/>
    <w:uiPriority w:val="99"/>
    <w:rsid w:val="00EA2F5E"/>
  </w:style>
  <w:style w:type="character" w:styleId="Hyperlink">
    <w:name w:val="Hyperlink"/>
    <w:basedOn w:val="DefaultParagraphFont"/>
    <w:uiPriority w:val="99"/>
    <w:unhideWhenUsed/>
    <w:rsid w:val="001B4E7B"/>
    <w:rPr>
      <w:color w:val="0563C1" w:themeColor="hyperlink"/>
      <w:u w:val="single"/>
    </w:rPr>
  </w:style>
  <w:style w:type="paragraph" w:styleId="ListParagraph">
    <w:name w:val="List Paragraph"/>
    <w:basedOn w:val="Normal"/>
    <w:uiPriority w:val="99"/>
    <w:qFormat/>
    <w:rsid w:val="001B4E7B"/>
    <w:pPr>
      <w:ind w:left="720"/>
      <w:contextualSpacing/>
    </w:pPr>
  </w:style>
  <w:style w:type="character" w:customStyle="1" w:styleId="Heading1Char">
    <w:name w:val="Heading 1 Char"/>
    <w:basedOn w:val="DefaultParagraphFont"/>
    <w:link w:val="Heading1"/>
    <w:rsid w:val="004263A2"/>
    <w:rPr>
      <w:rFonts w:ascii="Arial" w:eastAsia="Times New Roman" w:hAnsi="Arial" w:cs="Times New Roman"/>
      <w:b/>
      <w:snapToGrid w:val="0"/>
      <w:sz w:val="20"/>
      <w:szCs w:val="20"/>
      <w:lang w:val="fr-BE"/>
    </w:rPr>
  </w:style>
  <w:style w:type="paragraph" w:customStyle="1" w:styleId="t-9-8">
    <w:name w:val="t-9-8"/>
    <w:basedOn w:val="Normal"/>
    <w:rsid w:val="00A112B0"/>
    <w:pPr>
      <w:spacing w:before="100" w:beforeAutospacing="1" w:after="100" w:afterAutospacing="1" w:line="240" w:lineRule="auto"/>
    </w:pPr>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77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1348</Words>
  <Characters>7686</Characters>
  <Application>Microsoft Office Word</Application>
  <DocSecurity>0</DocSecurity>
  <Lines>64</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Andrijana Gavran</cp:lastModifiedBy>
  <cp:revision>3</cp:revision>
  <dcterms:created xsi:type="dcterms:W3CDTF">2017-04-04T15:32:00Z</dcterms:created>
  <dcterms:modified xsi:type="dcterms:W3CDTF">2017-04-10T08:29:00Z</dcterms:modified>
</cp:coreProperties>
</file>